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5EFF" w14:textId="6B3CE470" w:rsidR="004E00BD" w:rsidRPr="001B603D" w:rsidRDefault="001B603D" w:rsidP="002962FA">
      <w:pPr>
        <w:rPr>
          <w:b/>
          <w:bCs/>
        </w:rPr>
      </w:pPr>
      <w:bookmarkStart w:id="0" w:name="_Toc31014961"/>
      <w:r w:rsidRPr="001B603D">
        <w:rPr>
          <w:b/>
          <w:bCs/>
          <w:sz w:val="32"/>
          <w:szCs w:val="32"/>
        </w:rPr>
        <w:t>Сбор коммерческих предложений на организацию и проведение мероприятия по наставничеству для начинающих предпринимателей «Бизнес-интенсив»</w:t>
      </w:r>
    </w:p>
    <w:p w14:paraId="3DF92A30" w14:textId="77777777" w:rsidR="004E00BD" w:rsidRPr="001B603D" w:rsidRDefault="004E00BD" w:rsidP="002962FA">
      <w:pPr>
        <w:rPr>
          <w:b/>
          <w:bCs/>
        </w:rPr>
      </w:pPr>
    </w:p>
    <w:p w14:paraId="233531AB" w14:textId="71EECCCA" w:rsidR="005B2D44" w:rsidRDefault="005B2D44" w:rsidP="002962FA"/>
    <w:p w14:paraId="21F7C611" w14:textId="77777777" w:rsidR="004E00BD" w:rsidRPr="003B69A3" w:rsidRDefault="004E00BD" w:rsidP="00D37481">
      <w:pPr>
        <w:numPr>
          <w:ilvl w:val="0"/>
          <w:numId w:val="23"/>
        </w:numPr>
        <w:tabs>
          <w:tab w:val="left" w:pos="0"/>
          <w:tab w:val="left" w:pos="426"/>
        </w:tabs>
        <w:autoSpaceDE w:val="0"/>
        <w:autoSpaceDN w:val="0"/>
        <w:adjustRightInd w:val="0"/>
        <w:ind w:left="0" w:firstLine="0"/>
        <w:outlineLvl w:val="0"/>
        <w:rPr>
          <w:color w:val="000000"/>
          <w:sz w:val="24"/>
        </w:rPr>
      </w:pPr>
      <w:bookmarkStart w:id="1" w:name="_Toc161470191"/>
      <w:bookmarkStart w:id="2" w:name="_Ref160113891"/>
      <w:bookmarkStart w:id="3" w:name="_Ref155795574"/>
      <w:bookmarkStart w:id="4" w:name="_Ref147116710"/>
      <w:bookmarkEnd w:id="0"/>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граждан, заинтересованных в ведении предпринимательской деятельности и начинающих предпринимателей. 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39764435" w14:textId="77777777" w:rsidR="004E00BD" w:rsidRPr="003B69A3" w:rsidRDefault="004E00BD" w:rsidP="00D37481">
      <w:pPr>
        <w:numPr>
          <w:ilvl w:val="0"/>
          <w:numId w:val="23"/>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69AEBE51" w14:textId="74259CF3" w:rsidR="00EC0D1C" w:rsidRDefault="004E00BD" w:rsidP="00EC0D1C">
      <w:pPr>
        <w:numPr>
          <w:ilvl w:val="1"/>
          <w:numId w:val="27"/>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00F67948">
        <w:rPr>
          <w:color w:val="000000"/>
          <w:spacing w:val="2"/>
          <w:sz w:val="24"/>
        </w:rPr>
        <w:t xml:space="preserve"> </w:t>
      </w:r>
      <w:r w:rsidR="0052626C">
        <w:rPr>
          <w:color w:val="000000"/>
          <w:spacing w:val="2"/>
          <w:sz w:val="24"/>
        </w:rPr>
        <w:t>30</w:t>
      </w:r>
      <w:r w:rsidR="00F67948">
        <w:rPr>
          <w:color w:val="000000"/>
          <w:spacing w:val="2"/>
          <w:sz w:val="24"/>
        </w:rPr>
        <w:t>.1</w:t>
      </w:r>
      <w:r w:rsidR="0052626C">
        <w:rPr>
          <w:color w:val="000000"/>
          <w:spacing w:val="2"/>
          <w:sz w:val="24"/>
        </w:rPr>
        <w:t>1</w:t>
      </w:r>
      <w:r w:rsidRPr="003B69A3">
        <w:rPr>
          <w:color w:val="000000"/>
          <w:spacing w:val="2"/>
          <w:sz w:val="24"/>
        </w:rPr>
        <w:t>.202</w:t>
      </w:r>
      <w:r>
        <w:rPr>
          <w:color w:val="000000"/>
          <w:spacing w:val="2"/>
          <w:sz w:val="24"/>
        </w:rPr>
        <w:t>1</w:t>
      </w:r>
      <w:r w:rsidRPr="003B69A3">
        <w:rPr>
          <w:color w:val="000000"/>
          <w:spacing w:val="2"/>
          <w:sz w:val="24"/>
        </w:rPr>
        <w:t xml:space="preserve"> включительно.</w:t>
      </w:r>
    </w:p>
    <w:p w14:paraId="288F9AFC" w14:textId="76E59985" w:rsidR="00EC0D1C" w:rsidRPr="00EC0D1C" w:rsidRDefault="004E00BD" w:rsidP="00EC0D1C">
      <w:pPr>
        <w:numPr>
          <w:ilvl w:val="1"/>
          <w:numId w:val="27"/>
        </w:numPr>
        <w:tabs>
          <w:tab w:val="left" w:pos="426"/>
        </w:tabs>
        <w:autoSpaceDE w:val="0"/>
        <w:autoSpaceDN w:val="0"/>
        <w:adjustRightInd w:val="0"/>
        <w:ind w:firstLine="0"/>
        <w:outlineLvl w:val="0"/>
        <w:rPr>
          <w:color w:val="000000"/>
          <w:spacing w:val="2"/>
          <w:sz w:val="24"/>
        </w:rPr>
      </w:pPr>
      <w:r w:rsidRPr="00EC0D1C">
        <w:rPr>
          <w:color w:val="000000"/>
          <w:spacing w:val="2"/>
          <w:sz w:val="24"/>
        </w:rPr>
        <w:t xml:space="preserve"> Участниками программ наставничества являются субъекты малого и среднего предпринимательства, зарегистрированные на территории Волгоградской области и физические лица, заинтересованные в начале ведения предпринимательской деятельности. </w:t>
      </w:r>
      <w:bookmarkStart w:id="5" w:name="_Hlk43469929"/>
      <w:r w:rsidRPr="00EC0D1C">
        <w:rPr>
          <w:color w:val="000000"/>
          <w:spacing w:val="2"/>
          <w:sz w:val="24"/>
        </w:rPr>
        <w:t>Общее количество участников мероприяти</w:t>
      </w:r>
      <w:r w:rsidR="00F67948" w:rsidRPr="00EC0D1C">
        <w:rPr>
          <w:color w:val="000000"/>
          <w:spacing w:val="2"/>
          <w:sz w:val="24"/>
        </w:rPr>
        <w:t>я</w:t>
      </w:r>
      <w:r w:rsidRPr="00EC0D1C">
        <w:rPr>
          <w:color w:val="000000"/>
          <w:spacing w:val="2"/>
          <w:sz w:val="24"/>
        </w:rPr>
        <w:t xml:space="preserve"> должно быть </w:t>
      </w:r>
      <w:bookmarkStart w:id="6" w:name="_Hlk43468880"/>
      <w:r w:rsidRPr="00EC0D1C">
        <w:rPr>
          <w:color w:val="000000"/>
          <w:spacing w:val="2"/>
          <w:sz w:val="24"/>
        </w:rPr>
        <w:t xml:space="preserve">не менее </w:t>
      </w:r>
      <w:r w:rsidR="00F67948" w:rsidRPr="00EC0D1C">
        <w:rPr>
          <w:color w:val="000000"/>
          <w:spacing w:val="2"/>
          <w:sz w:val="24"/>
        </w:rPr>
        <w:t>25</w:t>
      </w:r>
      <w:r w:rsidRPr="00EC0D1C">
        <w:rPr>
          <w:color w:val="000000"/>
          <w:spacing w:val="2"/>
          <w:sz w:val="24"/>
        </w:rPr>
        <w:t xml:space="preserve"> участников</w:t>
      </w:r>
      <w:bookmarkEnd w:id="5"/>
      <w:bookmarkEnd w:id="6"/>
      <w:r w:rsidR="00EC0D1C">
        <w:rPr>
          <w:color w:val="000000"/>
          <w:spacing w:val="2"/>
          <w:sz w:val="24"/>
        </w:rPr>
        <w:t>. Субъекты МСП должны быть зарегистрированы не позднее 12 месяцев на момент предоставления услуги.</w:t>
      </w:r>
    </w:p>
    <w:p w14:paraId="11AAFF1C" w14:textId="2A65AB29" w:rsidR="004E00BD" w:rsidRPr="00EC0D1C" w:rsidRDefault="004E00BD" w:rsidP="00CA1659">
      <w:pPr>
        <w:numPr>
          <w:ilvl w:val="0"/>
          <w:numId w:val="23"/>
        </w:numPr>
        <w:tabs>
          <w:tab w:val="num" w:pos="0"/>
          <w:tab w:val="left" w:pos="426"/>
        </w:tabs>
        <w:autoSpaceDE w:val="0"/>
        <w:autoSpaceDN w:val="0"/>
        <w:adjustRightInd w:val="0"/>
        <w:ind w:left="0" w:firstLine="0"/>
        <w:contextualSpacing/>
        <w:outlineLvl w:val="0"/>
        <w:rPr>
          <w:bCs/>
          <w:color w:val="000000"/>
          <w:sz w:val="24"/>
        </w:rPr>
      </w:pPr>
      <w:r w:rsidRPr="00EC0D1C">
        <w:rPr>
          <w:b/>
          <w:bCs/>
          <w:color w:val="000000"/>
          <w:sz w:val="24"/>
        </w:rPr>
        <w:t xml:space="preserve">Место, график и формат проведения мероприятий. </w:t>
      </w:r>
      <w:r w:rsidRPr="00EC0D1C">
        <w:rPr>
          <w:color w:val="000000"/>
          <w:sz w:val="24"/>
        </w:rPr>
        <w:t>Цикл мероприятий проводится в онлайн и оффлайн формате. При заключении договора Исполнитель и Заказчик согласуют Программу и график проведения обучающ</w:t>
      </w:r>
      <w:r w:rsidR="00F67948" w:rsidRPr="00EC0D1C">
        <w:rPr>
          <w:color w:val="000000"/>
          <w:sz w:val="24"/>
        </w:rPr>
        <w:t xml:space="preserve">его </w:t>
      </w:r>
      <w:r w:rsidRPr="00EC0D1C">
        <w:rPr>
          <w:color w:val="000000"/>
          <w:sz w:val="24"/>
        </w:rPr>
        <w:t>бизнес-интенсив</w:t>
      </w:r>
      <w:r w:rsidR="00F67948" w:rsidRPr="00EC0D1C">
        <w:rPr>
          <w:color w:val="000000"/>
          <w:sz w:val="24"/>
        </w:rPr>
        <w:t>а</w:t>
      </w:r>
      <w:r w:rsidRPr="00EC0D1C">
        <w:rPr>
          <w:color w:val="000000"/>
          <w:sz w:val="24"/>
        </w:rPr>
        <w:t xml:space="preserve">. График должен предусматривать ежемесячное формирование групп для проведения обучающих мероприятий. Конкретные сроки, онлайн площадка, место проведения, продолжительность занятий </w:t>
      </w:r>
      <w:r w:rsidRPr="00EC0D1C">
        <w:rPr>
          <w:sz w:val="24"/>
        </w:rPr>
        <w:t>согласуются</w:t>
      </w:r>
      <w:r w:rsidRPr="00EC0D1C">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договора.</w:t>
      </w:r>
    </w:p>
    <w:p w14:paraId="68098772" w14:textId="77777777" w:rsidR="004E00BD" w:rsidRPr="00201C27" w:rsidRDefault="004E00BD" w:rsidP="00D37481">
      <w:pPr>
        <w:numPr>
          <w:ilvl w:val="0"/>
          <w:numId w:val="23"/>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p>
    <w:p w14:paraId="509E1C0C" w14:textId="77777777" w:rsidR="004E00BD" w:rsidRPr="003B69A3" w:rsidRDefault="004E00BD" w:rsidP="00D37481">
      <w:pPr>
        <w:numPr>
          <w:ilvl w:val="1"/>
          <w:numId w:val="23"/>
        </w:numPr>
        <w:tabs>
          <w:tab w:val="clear" w:pos="928"/>
          <w:tab w:val="num" w:pos="851"/>
          <w:tab w:val="num" w:pos="1070"/>
        </w:tabs>
        <w:ind w:left="851" w:firstLine="0"/>
        <w:outlineLvl w:val="0"/>
        <w:rPr>
          <w:b/>
          <w:bCs/>
          <w:color w:val="000000"/>
          <w:sz w:val="24"/>
        </w:rPr>
      </w:pP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7" w:name="_Hlk41990954"/>
      <w:r w:rsidRPr="003B69A3">
        <w:rPr>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7"/>
      <w:r w:rsidRPr="003B69A3">
        <w:rPr>
          <w:bCs/>
          <w:color w:val="000000"/>
          <w:sz w:val="24"/>
        </w:rPr>
        <w:t>.</w:t>
      </w:r>
    </w:p>
    <w:p w14:paraId="5CA6C6F5" w14:textId="6C0BE38D" w:rsidR="004E00BD" w:rsidRDefault="004E00BD" w:rsidP="00D37481">
      <w:pPr>
        <w:numPr>
          <w:ilvl w:val="1"/>
          <w:numId w:val="28"/>
        </w:numPr>
        <w:tabs>
          <w:tab w:val="left" w:pos="709"/>
        </w:tabs>
        <w:autoSpaceDE w:val="0"/>
        <w:autoSpaceDN w:val="0"/>
        <w:adjustRightInd w:val="0"/>
        <w:ind w:left="851" w:firstLine="0"/>
        <w:outlineLvl w:val="0"/>
        <w:rPr>
          <w:color w:val="000000"/>
          <w:spacing w:val="2"/>
          <w:sz w:val="24"/>
        </w:rPr>
      </w:pPr>
      <w:r w:rsidRPr="003B69A3">
        <w:rPr>
          <w:sz w:val="24"/>
        </w:rPr>
        <w:t xml:space="preserve">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sidR="00DD592E">
        <w:rPr>
          <w:color w:val="000000"/>
          <w:spacing w:val="2"/>
          <w:sz w:val="24"/>
        </w:rPr>
        <w:t>50</w:t>
      </w:r>
      <w:r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052B939A" w14:textId="7B905558" w:rsidR="004E00BD" w:rsidRPr="003B69A3" w:rsidRDefault="004E00BD" w:rsidP="00D37481">
      <w:pPr>
        <w:numPr>
          <w:ilvl w:val="1"/>
          <w:numId w:val="28"/>
        </w:numPr>
        <w:tabs>
          <w:tab w:val="left" w:pos="709"/>
        </w:tabs>
        <w:autoSpaceDE w:val="0"/>
        <w:autoSpaceDN w:val="0"/>
        <w:adjustRightInd w:val="0"/>
        <w:ind w:left="851" w:firstLine="0"/>
        <w:outlineLvl w:val="0"/>
        <w:rPr>
          <w:color w:val="000000"/>
          <w:spacing w:val="2"/>
          <w:sz w:val="24"/>
        </w:rPr>
      </w:pPr>
      <w:bookmarkStart w:id="8" w:name="_Hlk43469977"/>
      <w:r w:rsidRPr="003B69A3">
        <w:rPr>
          <w:color w:val="000000"/>
          <w:spacing w:val="2"/>
          <w:sz w:val="24"/>
        </w:rPr>
        <w:t xml:space="preserve">После прохождения обучающей программы, для физических лиц/самозанятых и субъектов малого и среднего предпринимательства, которые зарегистрированы </w:t>
      </w:r>
      <w:r>
        <w:rPr>
          <w:color w:val="000000"/>
          <w:spacing w:val="2"/>
          <w:sz w:val="24"/>
        </w:rPr>
        <w:t xml:space="preserve">не ранее </w:t>
      </w:r>
      <w:r w:rsidRPr="003B69A3">
        <w:rPr>
          <w:color w:val="000000"/>
          <w:spacing w:val="2"/>
          <w:sz w:val="24"/>
        </w:rPr>
        <w:t>202</w:t>
      </w:r>
      <w:r w:rsidR="00D54A2D">
        <w:rPr>
          <w:color w:val="000000"/>
          <w:spacing w:val="2"/>
          <w:sz w:val="24"/>
        </w:rPr>
        <w:t>1</w:t>
      </w:r>
      <w:r w:rsidRPr="003B69A3">
        <w:rPr>
          <w:color w:val="000000"/>
          <w:spacing w:val="2"/>
          <w:sz w:val="24"/>
        </w:rPr>
        <w:t xml:space="preserve"> год</w:t>
      </w:r>
      <w:r>
        <w:rPr>
          <w:color w:val="000000"/>
          <w:spacing w:val="2"/>
          <w:sz w:val="24"/>
        </w:rPr>
        <w:t>а</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w:t>
      </w:r>
      <w:r w:rsidRPr="003B69A3">
        <w:rPr>
          <w:color w:val="000000"/>
          <w:spacing w:val="2"/>
          <w:sz w:val="24"/>
        </w:rPr>
        <w:lastRenderedPageBreak/>
        <w:t>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8"/>
    </w:p>
    <w:p w14:paraId="73CA3251" w14:textId="77777777" w:rsidR="004E00BD" w:rsidRPr="003B69A3" w:rsidRDefault="004E00BD" w:rsidP="00D37481">
      <w:pPr>
        <w:numPr>
          <w:ilvl w:val="0"/>
          <w:numId w:val="23"/>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2EF9302F" w14:textId="77777777" w:rsidR="004E00BD" w:rsidRPr="003B69A3" w:rsidRDefault="004E00BD" w:rsidP="00D37481">
      <w:pPr>
        <w:numPr>
          <w:ilvl w:val="0"/>
          <w:numId w:val="23"/>
        </w:numPr>
        <w:tabs>
          <w:tab w:val="left" w:pos="426"/>
        </w:tabs>
        <w:ind w:left="0" w:firstLine="0"/>
        <w:contextualSpacing/>
        <w:outlineLvl w:val="0"/>
        <w:rPr>
          <w:b/>
          <w:color w:val="000000"/>
          <w:sz w:val="24"/>
        </w:rPr>
      </w:pPr>
      <w:proofErr w:type="gramStart"/>
      <w:r w:rsidRPr="003B69A3">
        <w:rPr>
          <w:b/>
          <w:color w:val="000000"/>
          <w:sz w:val="24"/>
        </w:rPr>
        <w:t>Фото-фиксация</w:t>
      </w:r>
      <w:proofErr w:type="gramEnd"/>
      <w:r w:rsidRPr="003B69A3">
        <w:rPr>
          <w:b/>
          <w:color w:val="000000"/>
          <w:sz w:val="24"/>
        </w:rPr>
        <w:t xml:space="preserve"> мероприятий </w:t>
      </w:r>
      <w:r w:rsidRPr="003B69A3">
        <w:rPr>
          <w:color w:val="000000"/>
          <w:sz w:val="24"/>
        </w:rPr>
        <w:t>осуществляется Исполнителем.</w:t>
      </w:r>
    </w:p>
    <w:p w14:paraId="28BA3E23" w14:textId="77777777" w:rsidR="004E00BD" w:rsidRPr="003B69A3" w:rsidRDefault="004E00BD" w:rsidP="00D37481">
      <w:pPr>
        <w:numPr>
          <w:ilvl w:val="0"/>
          <w:numId w:val="23"/>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7BDE078F" w14:textId="3F3CAFCC" w:rsidR="004E00BD" w:rsidRPr="00DD592E" w:rsidRDefault="004E00BD" w:rsidP="005132F6">
      <w:pPr>
        <w:numPr>
          <w:ilvl w:val="0"/>
          <w:numId w:val="23"/>
        </w:numPr>
        <w:tabs>
          <w:tab w:val="num" w:pos="0"/>
          <w:tab w:val="left" w:pos="426"/>
          <w:tab w:val="left" w:pos="993"/>
        </w:tabs>
        <w:ind w:left="0" w:firstLine="0"/>
        <w:contextualSpacing/>
        <w:outlineLvl w:val="0"/>
        <w:rPr>
          <w:color w:val="000000"/>
          <w:sz w:val="24"/>
        </w:rPr>
      </w:pPr>
      <w:r w:rsidRPr="00DD592E">
        <w:rPr>
          <w:b/>
          <w:color w:val="000000"/>
          <w:sz w:val="24"/>
        </w:rPr>
        <w:t xml:space="preserve">Раздаточные материалы и полиграфическая продукция. </w:t>
      </w:r>
      <w:r w:rsidRPr="00DD592E">
        <w:rPr>
          <w:color w:val="000000"/>
          <w:sz w:val="24"/>
        </w:rPr>
        <w:t>Исполнитель обязан обеспечить необходимой полиграфической продукцией каждого участника программы, для качественного проведения бизнес-интенсива. Для проведения мероприятий разрабатываются и тиражируются типографским способом рабочие тетради по программе учебного плана в соответствии с рекомендациями</w:t>
      </w:r>
      <w:r w:rsidR="00DD592E">
        <w:rPr>
          <w:color w:val="000000"/>
          <w:sz w:val="24"/>
        </w:rPr>
        <w:t xml:space="preserve">. </w:t>
      </w:r>
      <w:r w:rsidRPr="00DD592E">
        <w:rPr>
          <w:color w:val="000000"/>
          <w:sz w:val="24"/>
        </w:rPr>
        <w:t>Минимальный тираж – не менее количества участников программы.</w:t>
      </w:r>
    </w:p>
    <w:p w14:paraId="0FD4F615" w14:textId="77777777" w:rsidR="004E00BD" w:rsidRPr="003B69A3" w:rsidRDefault="004E00BD" w:rsidP="002962FA">
      <w:pPr>
        <w:tabs>
          <w:tab w:val="left" w:pos="426"/>
          <w:tab w:val="left" w:pos="993"/>
        </w:tabs>
        <w:spacing w:before="100" w:beforeAutospacing="1" w:afterAutospacing="1"/>
        <w:ind w:firstLine="0"/>
        <w:contextualSpacing/>
        <w:jc w:val="left"/>
        <w:outlineLvl w:val="0"/>
        <w:rPr>
          <w:color w:val="000000"/>
          <w:sz w:val="24"/>
          <w:highlight w:val="green"/>
        </w:rPr>
      </w:pPr>
      <w:r w:rsidRPr="003B69A3">
        <w:rPr>
          <w:color w:val="000000"/>
          <w:sz w:val="24"/>
        </w:rPr>
        <w:t xml:space="preserve">Подготовка материалов осуществляется в соответствии с содержанием, согласованным Заказчиком. Оформление рабочей тетради в электронном файле формата AdobeAcrobatpdf (редактируемый). Исполнитель обязан предоставить на согласование Заказчику дизайн-макет рабочей тетради не позднее 7 дней с момента заключения </w:t>
      </w:r>
      <w:r>
        <w:rPr>
          <w:color w:val="000000"/>
          <w:sz w:val="24"/>
        </w:rPr>
        <w:t>договора</w:t>
      </w:r>
      <w:r w:rsidRPr="003B69A3">
        <w:rPr>
          <w:color w:val="000000"/>
          <w:sz w:val="24"/>
        </w:rPr>
        <w:t>.</w:t>
      </w:r>
    </w:p>
    <w:p w14:paraId="77F1444A" w14:textId="77777777" w:rsidR="004E00BD" w:rsidRPr="003B69A3" w:rsidRDefault="004E00BD" w:rsidP="00D37481">
      <w:pPr>
        <w:numPr>
          <w:ilvl w:val="0"/>
          <w:numId w:val="23"/>
        </w:numPr>
        <w:tabs>
          <w:tab w:val="num" w:pos="0"/>
          <w:tab w:val="left" w:pos="426"/>
          <w:tab w:val="left" w:pos="993"/>
        </w:tabs>
        <w:ind w:left="0" w:firstLine="0"/>
        <w:contextualSpacing/>
        <w:outlineLvl w:val="0"/>
        <w:rPr>
          <w:color w:val="000000"/>
          <w:sz w:val="24"/>
        </w:rPr>
      </w:pPr>
      <w:r w:rsidRPr="003B69A3">
        <w:rPr>
          <w:b/>
          <w:bCs/>
          <w:color w:val="000000"/>
          <w:sz w:val="24"/>
        </w:rPr>
        <w:t>Требования к подготовке и реализации мероприятий.</w:t>
      </w:r>
    </w:p>
    <w:p w14:paraId="7DD5C1B7" w14:textId="77777777" w:rsidR="004E00BD" w:rsidRPr="003B69A3" w:rsidRDefault="004E00BD" w:rsidP="002962FA">
      <w:pPr>
        <w:tabs>
          <w:tab w:val="left" w:pos="426"/>
        </w:tabs>
        <w:ind w:firstLine="0"/>
        <w:contextualSpacing/>
        <w:outlineLvl w:val="0"/>
        <w:rPr>
          <w:sz w:val="24"/>
        </w:rPr>
      </w:pPr>
      <w:r w:rsidRPr="003B69A3">
        <w:rPr>
          <w:b/>
          <w:bCs/>
          <w:iCs/>
          <w:color w:val="000000"/>
          <w:sz w:val="24"/>
        </w:rPr>
        <w:tab/>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0C758CFC" w14:textId="77777777" w:rsidR="004E00BD" w:rsidRPr="003B69A3" w:rsidRDefault="004E00BD" w:rsidP="00D37481">
      <w:pPr>
        <w:numPr>
          <w:ilvl w:val="0"/>
          <w:numId w:val="25"/>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14AE4AA2" w14:textId="77777777" w:rsidR="004E00BD" w:rsidRPr="003B69A3" w:rsidRDefault="004E00BD" w:rsidP="00D37481">
      <w:pPr>
        <w:numPr>
          <w:ilvl w:val="0"/>
          <w:numId w:val="25"/>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7D71ED55" w14:textId="77777777" w:rsidR="004E00BD" w:rsidRPr="003B69A3" w:rsidRDefault="004E00BD" w:rsidP="002962FA">
      <w:pPr>
        <w:suppressAutoHyphens/>
        <w:ind w:firstLine="426"/>
        <w:rPr>
          <w:sz w:val="24"/>
          <w:lang w:eastAsia="zh-CN"/>
        </w:rPr>
      </w:pPr>
      <w:r w:rsidRPr="003B69A3">
        <w:rPr>
          <w:sz w:val="24"/>
          <w:lang w:eastAsia="zh-CN"/>
        </w:rPr>
        <w:t xml:space="preserve">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w:t>
      </w:r>
      <w:r>
        <w:rPr>
          <w:sz w:val="24"/>
          <w:lang w:eastAsia="zh-CN"/>
        </w:rPr>
        <w:t>Договора</w:t>
      </w:r>
      <w:r w:rsidRPr="003B69A3">
        <w:rPr>
          <w:sz w:val="24"/>
          <w:lang w:eastAsia="zh-CN"/>
        </w:rPr>
        <w:t>.</w:t>
      </w:r>
    </w:p>
    <w:p w14:paraId="16AAD6D5" w14:textId="7440F472" w:rsidR="004E00BD" w:rsidRPr="003B69A3" w:rsidRDefault="004E00BD" w:rsidP="002962FA">
      <w:pPr>
        <w:ind w:firstLine="426"/>
        <w:rPr>
          <w:sz w:val="24"/>
        </w:rPr>
      </w:pPr>
      <w:r w:rsidRPr="003B69A3">
        <w:rPr>
          <w:sz w:val="24"/>
        </w:rPr>
        <w:t xml:space="preserve">Список наставников (экспертов) в установленной форме, должен быть сформирован Исполнителем до подписания </w:t>
      </w:r>
      <w:r>
        <w:rPr>
          <w:sz w:val="24"/>
        </w:rPr>
        <w:t>договора</w:t>
      </w:r>
      <w:r w:rsidRPr="003B69A3">
        <w:rPr>
          <w:sz w:val="24"/>
        </w:rPr>
        <w:t xml:space="preserve"> и согласован с Заказчиком. В процессе исполнения </w:t>
      </w:r>
      <w:r>
        <w:rPr>
          <w:sz w:val="24"/>
        </w:rPr>
        <w:t>договора</w:t>
      </w:r>
      <w:r w:rsidRPr="003B69A3">
        <w:rPr>
          <w:sz w:val="24"/>
        </w:rPr>
        <w:t xml:space="preserve"> список наставников может быть изменен (дополнен) по согласованию с Заказчиком.</w:t>
      </w:r>
    </w:p>
    <w:p w14:paraId="33007415" w14:textId="77777777" w:rsidR="004E00BD" w:rsidRPr="003B69A3" w:rsidRDefault="004E00BD" w:rsidP="002962FA">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33722724" w14:textId="77777777" w:rsidR="004E00BD" w:rsidRPr="003B69A3" w:rsidRDefault="004E00BD" w:rsidP="002962FA">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w:t>
      </w:r>
      <w:r>
        <w:rPr>
          <w:sz w:val="24"/>
        </w:rPr>
        <w:t>договора</w:t>
      </w:r>
      <w:r w:rsidRPr="003B69A3">
        <w:rPr>
          <w:sz w:val="24"/>
        </w:rPr>
        <w:t xml:space="preserve">, должны быть согласованы с уполномоченным представителем Заказчика. При заключении контракты стороны обязаны определить сотрудников, ответственных за </w:t>
      </w:r>
      <w:r>
        <w:rPr>
          <w:sz w:val="24"/>
        </w:rPr>
        <w:t>текущее взаимодействие в процессе исполнения договора</w:t>
      </w:r>
      <w:r w:rsidRPr="003B69A3">
        <w:rPr>
          <w:sz w:val="24"/>
        </w:rPr>
        <w:t xml:space="preserve"> и уполномоченных на согласование вопросов</w:t>
      </w:r>
      <w:r>
        <w:rPr>
          <w:sz w:val="24"/>
        </w:rPr>
        <w:t>, возникающих в процессе исполнения контакта</w:t>
      </w:r>
      <w:r w:rsidRPr="003B69A3">
        <w:rPr>
          <w:sz w:val="24"/>
        </w:rPr>
        <w:t xml:space="preserve">.  </w:t>
      </w:r>
    </w:p>
    <w:p w14:paraId="3D545DEE" w14:textId="77777777" w:rsidR="004E00BD" w:rsidRPr="003B69A3" w:rsidRDefault="004E00BD" w:rsidP="002962FA">
      <w:pPr>
        <w:suppressAutoHyphens/>
        <w:ind w:firstLine="426"/>
        <w:rPr>
          <w:sz w:val="24"/>
          <w:lang w:eastAsia="zh-CN"/>
        </w:rPr>
      </w:pPr>
      <w:r w:rsidRPr="003B69A3">
        <w:rPr>
          <w:b/>
          <w:bCs/>
          <w:color w:val="000000"/>
          <w:sz w:val="24"/>
          <w:lang w:eastAsia="zh-CN"/>
        </w:rPr>
        <w:t>9</w:t>
      </w:r>
      <w:r w:rsidRPr="003B69A3">
        <w:rPr>
          <w:b/>
          <w:bCs/>
          <w:sz w:val="24"/>
          <w:lang w:eastAsia="zh-CN"/>
        </w:rPr>
        <w:t>.2</w:t>
      </w:r>
      <w:r w:rsidRPr="003B69A3">
        <w:rPr>
          <w:sz w:val="24"/>
          <w:u w:val="single"/>
          <w:lang w:eastAsia="zh-CN"/>
        </w:rPr>
        <w:t xml:space="preserve"> Порядок формирования групп, участников мероприятий:</w:t>
      </w:r>
    </w:p>
    <w:p w14:paraId="68A442BC" w14:textId="7CA404E8" w:rsidR="004E00BD" w:rsidRPr="003B69A3" w:rsidRDefault="004E00BD" w:rsidP="002962FA">
      <w:pPr>
        <w:ind w:firstLine="426"/>
        <w:rPr>
          <w:sz w:val="24"/>
        </w:rPr>
      </w:pPr>
      <w:r w:rsidRPr="003B69A3">
        <w:rPr>
          <w:sz w:val="24"/>
        </w:rPr>
        <w:t>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w:t>
      </w:r>
      <w:r w:rsidR="00DD592E">
        <w:rPr>
          <w:sz w:val="24"/>
        </w:rPr>
        <w:t>.</w:t>
      </w:r>
      <w:r w:rsidRPr="003B69A3">
        <w:rPr>
          <w:sz w:val="24"/>
        </w:rPr>
        <w:t xml:space="preserve"> Сотрудник Центра поддержки предпринимательства совместно с ответственным сотрудником Исполнителя по контракту обязан в течении 3-х рабочих дней должны рассмотреть заявление и предоставить ответ Заявителю, а также всю необходимую информацию для участия в программе.</w:t>
      </w:r>
    </w:p>
    <w:p w14:paraId="00A106E2" w14:textId="77777777" w:rsidR="004E00BD" w:rsidRPr="003B69A3" w:rsidRDefault="004E00BD" w:rsidP="002962FA">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3C91C4BF" w14:textId="77777777" w:rsidR="004E00BD" w:rsidRPr="003B69A3" w:rsidRDefault="004E00BD" w:rsidP="002962FA">
      <w:pPr>
        <w:tabs>
          <w:tab w:val="left" w:pos="993"/>
        </w:tabs>
        <w:ind w:firstLine="426"/>
        <w:contextualSpacing/>
        <w:outlineLvl w:val="0"/>
        <w:rPr>
          <w:bCs/>
          <w:color w:val="000000"/>
          <w:sz w:val="24"/>
        </w:rPr>
      </w:pPr>
      <w:r w:rsidRPr="003B69A3">
        <w:rPr>
          <w:bCs/>
          <w:color w:val="000000"/>
          <w:sz w:val="24"/>
        </w:rPr>
        <w:lastRenderedPageBreak/>
        <w:t>Исполнитель в обязательном порядке:</w:t>
      </w:r>
    </w:p>
    <w:p w14:paraId="3F35B984" w14:textId="77777777" w:rsidR="004E00BD" w:rsidRPr="003B69A3" w:rsidRDefault="004E00BD" w:rsidP="00D37481">
      <w:pPr>
        <w:numPr>
          <w:ilvl w:val="0"/>
          <w:numId w:val="26"/>
        </w:numPr>
        <w:tabs>
          <w:tab w:val="left" w:pos="0"/>
        </w:tabs>
        <w:ind w:left="0" w:firstLine="426"/>
        <w:contextualSpacing/>
        <w:outlineLvl w:val="0"/>
        <w:rPr>
          <w:bCs/>
          <w:color w:val="000000"/>
          <w:sz w:val="24"/>
        </w:rPr>
      </w:pPr>
      <w:r w:rsidRPr="003B69A3">
        <w:rPr>
          <w:bCs/>
          <w:color w:val="000000"/>
          <w:sz w:val="24"/>
        </w:rPr>
        <w:t>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0,25 л.) о проводимом мероприятии Заказчику;</w:t>
      </w:r>
    </w:p>
    <w:p w14:paraId="0B1AD200" w14:textId="77777777" w:rsidR="004E00BD" w:rsidRPr="003B69A3" w:rsidRDefault="004E00BD" w:rsidP="00D37481">
      <w:pPr>
        <w:numPr>
          <w:ilvl w:val="0"/>
          <w:numId w:val="26"/>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r w:rsidRPr="003B69A3">
        <w:rPr>
          <w:bCs/>
          <w:color w:val="000000"/>
          <w:sz w:val="24"/>
          <w:lang w:val="en-US"/>
        </w:rPr>
        <w:t>MicrosoftWord</w:t>
      </w:r>
      <w:r w:rsidRPr="003B69A3">
        <w:rPr>
          <w:bCs/>
          <w:color w:val="000000"/>
          <w:sz w:val="24"/>
        </w:rPr>
        <w:t xml:space="preserve">, шрифт TimesNewRoman,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1EF703B2" w14:textId="77777777" w:rsidR="004E00BD" w:rsidRPr="00780D74" w:rsidRDefault="004E00BD" w:rsidP="00780D74">
      <w:pPr>
        <w:pStyle w:val="ae"/>
        <w:numPr>
          <w:ilvl w:val="0"/>
          <w:numId w:val="23"/>
        </w:numPr>
        <w:tabs>
          <w:tab w:val="left" w:pos="993"/>
        </w:tabs>
        <w:contextualSpacing/>
        <w:outlineLvl w:val="0"/>
        <w:rPr>
          <w:b/>
          <w:bCs/>
          <w:color w:val="000000"/>
        </w:rPr>
      </w:pPr>
      <w:r w:rsidRPr="00780D74">
        <w:rPr>
          <w:b/>
          <w:bCs/>
          <w:sz w:val="22"/>
          <w:szCs w:val="22"/>
          <w:lang w:eastAsia="ar-SA"/>
        </w:rPr>
        <w:t>Требования к отчётным документам</w:t>
      </w:r>
    </w:p>
    <w:p w14:paraId="05559843" w14:textId="77777777" w:rsidR="004E00BD" w:rsidRPr="00780D74" w:rsidRDefault="004E00BD" w:rsidP="00780D74">
      <w:pPr>
        <w:tabs>
          <w:tab w:val="left" w:pos="284"/>
        </w:tabs>
        <w:suppressAutoHyphens/>
        <w:ind w:right="134"/>
        <w:rPr>
          <w:bCs/>
          <w:color w:val="000000"/>
          <w:sz w:val="24"/>
        </w:rPr>
      </w:pPr>
      <w:r w:rsidRPr="00780D74">
        <w:rPr>
          <w:bCs/>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3FBEF897" w14:textId="198DAD45" w:rsidR="004E00BD" w:rsidRPr="00780D74" w:rsidRDefault="004E00BD" w:rsidP="00780D74">
      <w:pPr>
        <w:numPr>
          <w:ilvl w:val="0"/>
          <w:numId w:val="32"/>
        </w:numPr>
        <w:rPr>
          <w:bCs/>
          <w:color w:val="000000"/>
          <w:sz w:val="24"/>
        </w:rPr>
      </w:pPr>
      <w:r w:rsidRPr="00780D74">
        <w:rPr>
          <w:bCs/>
          <w:color w:val="000000"/>
          <w:sz w:val="24"/>
        </w:rPr>
        <w:t>оригиналы запросов субъектов МСП;</w:t>
      </w:r>
    </w:p>
    <w:p w14:paraId="1C537FD1" w14:textId="60EF4B87" w:rsidR="004E00BD" w:rsidRPr="00780D74" w:rsidRDefault="004E00BD" w:rsidP="00780D74">
      <w:pPr>
        <w:numPr>
          <w:ilvl w:val="0"/>
          <w:numId w:val="32"/>
        </w:numPr>
        <w:shd w:val="clear" w:color="auto" w:fill="FFFFFF"/>
        <w:rPr>
          <w:bCs/>
          <w:color w:val="000000"/>
          <w:sz w:val="24"/>
        </w:rPr>
      </w:pPr>
      <w:r w:rsidRPr="00780D74">
        <w:rPr>
          <w:bCs/>
          <w:color w:val="000000"/>
          <w:sz w:val="24"/>
        </w:rPr>
        <w:t xml:space="preserve">журнал учёта лиц, получивших услуги в электронном виде в формате Excel по форме Заказчика </w:t>
      </w:r>
    </w:p>
    <w:p w14:paraId="4A5B28ED" w14:textId="77777777" w:rsidR="004E00BD" w:rsidRPr="00780D74" w:rsidRDefault="004E00BD" w:rsidP="00780D74">
      <w:pPr>
        <w:numPr>
          <w:ilvl w:val="0"/>
          <w:numId w:val="32"/>
        </w:numPr>
        <w:shd w:val="clear" w:color="auto" w:fill="FFFFFF"/>
        <w:rPr>
          <w:bCs/>
          <w:color w:val="000000"/>
          <w:sz w:val="24"/>
        </w:rPr>
      </w:pPr>
      <w:r w:rsidRPr="00780D74">
        <w:rPr>
          <w:bCs/>
          <w:color w:val="000000"/>
          <w:sz w:val="24"/>
        </w:rPr>
        <w:t>выписки из реестра МСП в электронном виде на каждого субъекта МСП, на дату получения услуги (</w:t>
      </w:r>
      <w:hyperlink r:id="rId7" w:history="1">
        <w:r w:rsidRPr="00780D74">
          <w:rPr>
            <w:bCs/>
            <w:color w:val="000000"/>
            <w:sz w:val="24"/>
          </w:rPr>
          <w:t>https://rmsp.nalog.ru/index.html</w:t>
        </w:r>
      </w:hyperlink>
      <w:r w:rsidRPr="00780D74">
        <w:rPr>
          <w:bCs/>
          <w:color w:val="000000"/>
          <w:sz w:val="24"/>
        </w:rPr>
        <w:t>)</w:t>
      </w:r>
    </w:p>
    <w:p w14:paraId="263DE830" w14:textId="187ADD9F" w:rsidR="004E00BD" w:rsidRPr="00780D74" w:rsidRDefault="004E00BD" w:rsidP="00780D74">
      <w:pPr>
        <w:numPr>
          <w:ilvl w:val="0"/>
          <w:numId w:val="32"/>
        </w:numPr>
        <w:shd w:val="clear" w:color="auto" w:fill="FFFFFF"/>
        <w:rPr>
          <w:bCs/>
          <w:color w:val="000000"/>
          <w:sz w:val="24"/>
        </w:rPr>
      </w:pPr>
      <w:r w:rsidRPr="00780D74">
        <w:rPr>
          <w:bCs/>
          <w:color w:val="000000"/>
          <w:sz w:val="24"/>
        </w:rPr>
        <w:t xml:space="preserve">анкеты удовлетворенности и/или опросные листы </w:t>
      </w:r>
    </w:p>
    <w:p w14:paraId="300135FB" w14:textId="77777777" w:rsidR="004E00BD" w:rsidRPr="00780D74" w:rsidRDefault="004E00BD" w:rsidP="00780D74">
      <w:pPr>
        <w:numPr>
          <w:ilvl w:val="0"/>
          <w:numId w:val="32"/>
        </w:numPr>
        <w:shd w:val="clear" w:color="auto" w:fill="FFFFFF"/>
        <w:rPr>
          <w:bCs/>
          <w:color w:val="000000"/>
          <w:sz w:val="24"/>
        </w:rPr>
      </w:pPr>
      <w:r w:rsidRPr="00780D74">
        <w:rPr>
          <w:bCs/>
          <w:color w:val="000000"/>
          <w:sz w:val="24"/>
        </w:rPr>
        <w:t>отчет с описанием оказанных услуг согласно Технического задания.</w:t>
      </w:r>
    </w:p>
    <w:p w14:paraId="3980AF08" w14:textId="77777777" w:rsidR="004E00BD" w:rsidRPr="00780D74" w:rsidRDefault="004E00BD" w:rsidP="00780D74">
      <w:pPr>
        <w:suppressAutoHyphens/>
        <w:ind w:right="134"/>
        <w:contextualSpacing/>
        <w:rPr>
          <w:bCs/>
          <w:color w:val="000000"/>
          <w:sz w:val="24"/>
        </w:rPr>
      </w:pPr>
      <w:r w:rsidRPr="00780D74">
        <w:rPr>
          <w:bCs/>
          <w:color w:val="000000"/>
          <w:sz w:val="24"/>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18C79F60" w14:textId="77777777" w:rsidR="004E00BD" w:rsidRPr="00780D74" w:rsidRDefault="004E00BD" w:rsidP="00780D74">
      <w:pPr>
        <w:numPr>
          <w:ilvl w:val="0"/>
          <w:numId w:val="33"/>
        </w:numPr>
        <w:shd w:val="clear" w:color="auto" w:fill="FFFFFF"/>
        <w:suppressAutoHyphens/>
        <w:ind w:left="360" w:right="134"/>
        <w:contextualSpacing/>
        <w:rPr>
          <w:bCs/>
          <w:color w:val="000000"/>
          <w:sz w:val="24"/>
        </w:rPr>
      </w:pPr>
      <w:r w:rsidRPr="00780D74">
        <w:rPr>
          <w:bCs/>
          <w:color w:val="000000"/>
          <w:sz w:val="24"/>
        </w:rPr>
        <w:t xml:space="preserve">титульный лист, на котором указано наименование услуги по договору; </w:t>
      </w:r>
    </w:p>
    <w:p w14:paraId="3D39D4B5" w14:textId="77777777" w:rsidR="004E00BD" w:rsidRPr="00780D74" w:rsidRDefault="004E00BD" w:rsidP="00780D74">
      <w:pPr>
        <w:numPr>
          <w:ilvl w:val="0"/>
          <w:numId w:val="33"/>
        </w:numPr>
        <w:shd w:val="clear" w:color="auto" w:fill="FFFFFF"/>
        <w:suppressAutoHyphens/>
        <w:ind w:left="360" w:right="134"/>
        <w:contextualSpacing/>
        <w:rPr>
          <w:bCs/>
          <w:color w:val="000000"/>
          <w:sz w:val="24"/>
        </w:rPr>
      </w:pPr>
      <w:r w:rsidRPr="00780D74">
        <w:rPr>
          <w:bCs/>
          <w:color w:val="000000"/>
          <w:sz w:val="24"/>
        </w:rPr>
        <w:t xml:space="preserve">номер договора, </w:t>
      </w:r>
    </w:p>
    <w:p w14:paraId="6EA1EB62" w14:textId="77777777" w:rsidR="004E00BD" w:rsidRPr="00780D74" w:rsidRDefault="004E00BD" w:rsidP="00780D74">
      <w:pPr>
        <w:numPr>
          <w:ilvl w:val="0"/>
          <w:numId w:val="33"/>
        </w:numPr>
        <w:shd w:val="clear" w:color="auto" w:fill="FFFFFF"/>
        <w:suppressAutoHyphens/>
        <w:ind w:left="360" w:right="134"/>
        <w:contextualSpacing/>
        <w:rPr>
          <w:bCs/>
          <w:color w:val="000000"/>
          <w:sz w:val="24"/>
        </w:rPr>
      </w:pPr>
      <w:r w:rsidRPr="00780D74">
        <w:rPr>
          <w:bCs/>
          <w:color w:val="000000"/>
          <w:sz w:val="24"/>
        </w:rPr>
        <w:t xml:space="preserve">полное и сокращенное наименование Исполнителя, а также все реквизиты, контактный телефон и электронную почту Исполнителя </w:t>
      </w:r>
    </w:p>
    <w:p w14:paraId="54D00151" w14:textId="77777777" w:rsidR="004E00BD" w:rsidRPr="00780D74" w:rsidRDefault="004E00BD" w:rsidP="00780D74">
      <w:pPr>
        <w:numPr>
          <w:ilvl w:val="0"/>
          <w:numId w:val="33"/>
        </w:numPr>
        <w:shd w:val="clear" w:color="auto" w:fill="FFFFFF"/>
        <w:suppressAutoHyphens/>
        <w:ind w:left="360" w:right="134"/>
        <w:contextualSpacing/>
        <w:rPr>
          <w:bCs/>
          <w:color w:val="000000"/>
          <w:sz w:val="24"/>
        </w:rPr>
      </w:pPr>
      <w:r w:rsidRPr="00780D74">
        <w:rPr>
          <w:bCs/>
          <w:color w:val="000000"/>
          <w:sz w:val="24"/>
        </w:rPr>
        <w:t xml:space="preserve">перечень и сроки реализации услуг, осуществленных в рамках исполнения договора </w:t>
      </w:r>
    </w:p>
    <w:p w14:paraId="4ACF5DDC" w14:textId="77777777" w:rsidR="004E00BD" w:rsidRPr="003B69A3" w:rsidRDefault="004E00BD" w:rsidP="00D37481">
      <w:pPr>
        <w:numPr>
          <w:ilvl w:val="0"/>
          <w:numId w:val="22"/>
        </w:numPr>
        <w:tabs>
          <w:tab w:val="left" w:pos="0"/>
          <w:tab w:val="num" w:pos="900"/>
        </w:tabs>
        <w:ind w:left="0" w:firstLine="426"/>
        <w:contextualSpacing/>
        <w:outlineLvl w:val="0"/>
        <w:rPr>
          <w:color w:val="000000"/>
          <w:sz w:val="24"/>
        </w:rPr>
      </w:pPr>
      <w:r w:rsidRPr="003B69A3">
        <w:rPr>
          <w:color w:val="000000"/>
          <w:sz w:val="24"/>
        </w:rPr>
        <w:t>по каждому мероприятию: 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1050AE2C" w14:textId="73CE1ADD" w:rsidR="004E00BD" w:rsidRDefault="004E00BD" w:rsidP="00D37481">
      <w:pPr>
        <w:numPr>
          <w:ilvl w:val="0"/>
          <w:numId w:val="22"/>
        </w:numPr>
        <w:tabs>
          <w:tab w:val="left" w:pos="0"/>
          <w:tab w:val="left" w:pos="851"/>
        </w:tabs>
        <w:ind w:left="0" w:firstLine="426"/>
        <w:contextualSpacing/>
        <w:outlineLvl w:val="0"/>
        <w:rPr>
          <w:color w:val="000000"/>
          <w:sz w:val="24"/>
        </w:rPr>
      </w:pPr>
      <w:r w:rsidRPr="003B69A3">
        <w:rPr>
          <w:color w:val="000000"/>
          <w:sz w:val="24"/>
        </w:rPr>
        <w:t xml:space="preserve">списки экспертов (бизнес-тренеров, консультантов, приглашенных гостей и др. лиц), сформированные по каждому из мероприятий </w:t>
      </w:r>
    </w:p>
    <w:p w14:paraId="02367B05" w14:textId="77777777" w:rsidR="004E00BD" w:rsidRPr="00D50B76" w:rsidRDefault="004E00BD" w:rsidP="001B158C">
      <w:pPr>
        <w:numPr>
          <w:ilvl w:val="0"/>
          <w:numId w:val="22"/>
        </w:numPr>
        <w:tabs>
          <w:tab w:val="num" w:pos="0"/>
        </w:tabs>
        <w:ind w:left="0" w:firstLine="426"/>
        <w:jc w:val="left"/>
        <w:rPr>
          <w:sz w:val="24"/>
          <w:shd w:val="clear" w:color="auto" w:fill="FFFFFF"/>
        </w:rPr>
      </w:pPr>
      <w:r w:rsidRPr="001B158C">
        <w:rPr>
          <w:color w:val="000000"/>
          <w:sz w:val="24"/>
        </w:rPr>
        <w:t>комплекты раздаточных материалов (при наличии), используемых при проведении</w:t>
      </w:r>
      <w:r w:rsidRPr="003B69A3">
        <w:rPr>
          <w:sz w:val="24"/>
        </w:rPr>
        <w:t xml:space="preserve"> мероприятий;</w:t>
      </w:r>
    </w:p>
    <w:p w14:paraId="7F1A28A8" w14:textId="77777777" w:rsidR="004E00BD" w:rsidRPr="001B158C" w:rsidRDefault="004E00BD" w:rsidP="00D37481">
      <w:pPr>
        <w:numPr>
          <w:ilvl w:val="0"/>
          <w:numId w:val="22"/>
        </w:numPr>
        <w:tabs>
          <w:tab w:val="num" w:pos="0"/>
        </w:tabs>
        <w:ind w:left="0" w:firstLine="426"/>
        <w:jc w:val="left"/>
        <w:rPr>
          <w:sz w:val="24"/>
        </w:rPr>
      </w:pPr>
      <w:r w:rsidRPr="00D50B76">
        <w:rPr>
          <w:sz w:val="24"/>
        </w:rPr>
        <w:t>Исполнитель предоставляет видеозапис</w:t>
      </w:r>
      <w:r>
        <w:rPr>
          <w:sz w:val="24"/>
        </w:rPr>
        <w:t>ь занятий проводимых в онлайн формате</w:t>
      </w:r>
      <w:r w:rsidRPr="003B69A3">
        <w:rPr>
          <w:sz w:val="24"/>
          <w:shd w:val="clear" w:color="auto" w:fill="FFFFFF"/>
        </w:rPr>
        <w:t>;</w:t>
      </w:r>
    </w:p>
    <w:p w14:paraId="2996BDEE" w14:textId="77777777" w:rsidR="004E00BD" w:rsidRPr="00D50B76" w:rsidRDefault="004E00BD" w:rsidP="00D37481">
      <w:pPr>
        <w:numPr>
          <w:ilvl w:val="0"/>
          <w:numId w:val="22"/>
        </w:numPr>
        <w:tabs>
          <w:tab w:val="num" w:pos="0"/>
        </w:tabs>
        <w:ind w:left="0" w:firstLine="426"/>
        <w:jc w:val="left"/>
        <w:rPr>
          <w:sz w:val="24"/>
        </w:rPr>
      </w:pPr>
      <w:r w:rsidRPr="00D50B76">
        <w:rPr>
          <w:sz w:val="24"/>
        </w:rPr>
        <w:t xml:space="preserve">фотографии </w:t>
      </w:r>
      <w:r>
        <w:rPr>
          <w:sz w:val="24"/>
        </w:rPr>
        <w:t>(</w:t>
      </w:r>
      <w:r w:rsidRPr="00D50B76">
        <w:rPr>
          <w:sz w:val="24"/>
        </w:rPr>
        <w:t>скриншоты</w:t>
      </w:r>
      <w:r>
        <w:rPr>
          <w:sz w:val="24"/>
        </w:rPr>
        <w:t>) мероприятий,</w:t>
      </w:r>
      <w:r w:rsidRPr="00D50B76">
        <w:rPr>
          <w:sz w:val="24"/>
        </w:rPr>
        <w:t xml:space="preserve"> сделанные во время проведения занятий (общее количество</w:t>
      </w:r>
      <w:r>
        <w:rPr>
          <w:sz w:val="24"/>
        </w:rPr>
        <w:t xml:space="preserve"> фотографий</w:t>
      </w:r>
      <w:r w:rsidRPr="00D50B76">
        <w:rPr>
          <w:sz w:val="24"/>
        </w:rPr>
        <w:t xml:space="preserve"> не менее 10 шт. с каждого мероприятия) на электронном носителе;</w:t>
      </w:r>
    </w:p>
    <w:p w14:paraId="17011879" w14:textId="04C5B6A3" w:rsidR="004E00BD" w:rsidRPr="003B69A3" w:rsidRDefault="004E00BD" w:rsidP="00D37481">
      <w:pPr>
        <w:numPr>
          <w:ilvl w:val="0"/>
          <w:numId w:val="22"/>
        </w:numPr>
        <w:tabs>
          <w:tab w:val="left" w:pos="0"/>
          <w:tab w:val="num" w:pos="900"/>
        </w:tabs>
        <w:ind w:left="0" w:firstLine="426"/>
        <w:contextualSpacing/>
        <w:outlineLvl w:val="0"/>
        <w:rPr>
          <w:color w:val="000000"/>
          <w:sz w:val="24"/>
          <w:shd w:val="clear" w:color="auto" w:fill="FFFFFF"/>
        </w:rPr>
      </w:pPr>
      <w:r w:rsidRPr="003B69A3">
        <w:rPr>
          <w:color w:val="000000"/>
          <w:sz w:val="24"/>
        </w:rPr>
        <w:t>медиа-отчё</w:t>
      </w:r>
      <w:r w:rsidR="00DD592E">
        <w:rPr>
          <w:color w:val="000000"/>
          <w:sz w:val="24"/>
        </w:rPr>
        <w:t>т.</w:t>
      </w:r>
    </w:p>
    <w:p w14:paraId="20149899" w14:textId="77777777" w:rsidR="004E00BD" w:rsidRPr="003B69A3" w:rsidRDefault="004E00BD" w:rsidP="002962FA">
      <w:pPr>
        <w:tabs>
          <w:tab w:val="left" w:pos="0"/>
        </w:tabs>
        <w:ind w:firstLine="0"/>
        <w:contextualSpacing/>
        <w:outlineLvl w:val="0"/>
        <w:rPr>
          <w:color w:val="000000"/>
          <w:sz w:val="24"/>
        </w:rPr>
      </w:pPr>
    </w:p>
    <w:p w14:paraId="512EF9BA" w14:textId="77777777" w:rsidR="004E00BD" w:rsidRDefault="004E00BD" w:rsidP="002962FA">
      <w:pPr>
        <w:tabs>
          <w:tab w:val="left" w:pos="0"/>
        </w:tabs>
        <w:ind w:firstLine="0"/>
        <w:contextualSpacing/>
        <w:outlineLvl w:val="0"/>
        <w:rPr>
          <w:color w:val="000000"/>
          <w:sz w:val="24"/>
        </w:rPr>
      </w:pPr>
    </w:p>
    <w:p w14:paraId="122F2DBD" w14:textId="77777777" w:rsidR="004E00BD" w:rsidRDefault="004E00BD" w:rsidP="002962FA">
      <w:pPr>
        <w:tabs>
          <w:tab w:val="left" w:pos="0"/>
        </w:tabs>
        <w:ind w:firstLine="0"/>
        <w:contextualSpacing/>
        <w:outlineLvl w:val="0"/>
        <w:rPr>
          <w:color w:val="000000"/>
          <w:sz w:val="24"/>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B56D1F" w:rsidRPr="003E24A8" w14:paraId="4BD436ED" w14:textId="77777777" w:rsidTr="00B56D1F">
        <w:trPr>
          <w:trHeight w:val="542"/>
        </w:trPr>
        <w:tc>
          <w:tcPr>
            <w:tcW w:w="5778" w:type="dxa"/>
            <w:shd w:val="clear" w:color="auto" w:fill="auto"/>
          </w:tcPr>
          <w:p w14:paraId="3B34671A" w14:textId="75379797" w:rsidR="00B56D1F" w:rsidRPr="003E24A8" w:rsidRDefault="00B56D1F" w:rsidP="00B56D1F">
            <w:pPr>
              <w:jc w:val="left"/>
              <w:rPr>
                <w:rFonts w:eastAsia="Calibri"/>
                <w:b/>
                <w:bCs/>
                <w:color w:val="000000"/>
                <w:sz w:val="22"/>
                <w:szCs w:val="22"/>
                <w:vertAlign w:val="superscript"/>
                <w:lang w:eastAsia="en-US"/>
              </w:rPr>
            </w:pPr>
          </w:p>
        </w:tc>
        <w:tc>
          <w:tcPr>
            <w:tcW w:w="5103" w:type="dxa"/>
            <w:shd w:val="clear" w:color="auto" w:fill="auto"/>
          </w:tcPr>
          <w:p w14:paraId="2A0CE5AF" w14:textId="799F7425" w:rsidR="00B56D1F" w:rsidRPr="003E24A8" w:rsidRDefault="00B56D1F" w:rsidP="00D526D1">
            <w:pPr>
              <w:ind w:firstLine="0"/>
              <w:jc w:val="left"/>
              <w:rPr>
                <w:rFonts w:eastAsia="Calibri"/>
                <w:b/>
                <w:color w:val="000000"/>
                <w:sz w:val="22"/>
                <w:szCs w:val="22"/>
                <w:vertAlign w:val="superscript"/>
                <w:lang w:val="x-none" w:eastAsia="en-US"/>
              </w:rPr>
            </w:pPr>
          </w:p>
        </w:tc>
      </w:tr>
    </w:tbl>
    <w:p w14:paraId="07F70B54" w14:textId="5B9DC85D" w:rsidR="00F67948" w:rsidRPr="00F67948" w:rsidRDefault="00F67948" w:rsidP="00F67948">
      <w:pPr>
        <w:tabs>
          <w:tab w:val="left" w:pos="426"/>
        </w:tabs>
        <w:rPr>
          <w:sz w:val="24"/>
        </w:rPr>
      </w:pPr>
      <w:r w:rsidRPr="00F67948">
        <w:rPr>
          <w:sz w:val="24"/>
          <w:shd w:val="clear" w:color="auto" w:fill="FFFFFF"/>
        </w:rPr>
        <w:lastRenderedPageBreak/>
        <w:t xml:space="preserve">Срок сбора коммерческих предложений: </w:t>
      </w:r>
      <w:r>
        <w:rPr>
          <w:sz w:val="24"/>
          <w:shd w:val="clear" w:color="auto" w:fill="FFFFFF"/>
        </w:rPr>
        <w:t>13 августа</w:t>
      </w:r>
      <w:r w:rsidRPr="00F67948">
        <w:rPr>
          <w:sz w:val="24"/>
          <w:shd w:val="clear" w:color="auto" w:fill="FFFFFF"/>
        </w:rPr>
        <w:t xml:space="preserve"> 2021 года. </w:t>
      </w:r>
    </w:p>
    <w:p w14:paraId="2B7A465F" w14:textId="77777777" w:rsidR="00F67948" w:rsidRPr="00F67948" w:rsidRDefault="00F67948" w:rsidP="00F67948">
      <w:pPr>
        <w:rPr>
          <w:sz w:val="24"/>
          <w:shd w:val="clear" w:color="auto" w:fill="FFFFFF"/>
        </w:rPr>
      </w:pPr>
    </w:p>
    <w:p w14:paraId="0CEA6E7A" w14:textId="77777777" w:rsidR="00F67948" w:rsidRPr="00F67948" w:rsidRDefault="00F67948" w:rsidP="00F67948">
      <w:pPr>
        <w:rPr>
          <w:sz w:val="24"/>
          <w:shd w:val="clear" w:color="auto" w:fill="FFFFFF"/>
        </w:rPr>
      </w:pPr>
      <w:r w:rsidRPr="00F67948">
        <w:rPr>
          <w:sz w:val="24"/>
          <w:shd w:val="clear" w:color="auto" w:fill="FFFFFF"/>
        </w:rPr>
        <w:t>На этапе заключения договора возможно внесение корректировок в техническое задание по согласованию сторон. Заявки направляются на электронный адрес: </w:t>
      </w:r>
      <w:hyperlink r:id="rId8" w:tooltip="Написать письмо" w:history="1">
        <w:r w:rsidRPr="00F67948">
          <w:rPr>
            <w:rStyle w:val="a8"/>
            <w:sz w:val="24"/>
            <w:shd w:val="clear" w:color="auto" w:fill="FFFFFF"/>
          </w:rPr>
          <w:t>cpp34@bk.ru</w:t>
        </w:r>
      </w:hyperlink>
      <w:r w:rsidRPr="00F67948">
        <w:rPr>
          <w:sz w:val="24"/>
          <w:shd w:val="clear" w:color="auto" w:fill="FFFFFF"/>
        </w:rPr>
        <w:t>. Дополнительные вопросы можно уточнить в Центре поддержки предпринимательства по телефону: 32-00-06.</w:t>
      </w:r>
    </w:p>
    <w:p w14:paraId="189CE822" w14:textId="77777777" w:rsidR="00F67948" w:rsidRPr="00A22DB1" w:rsidRDefault="00F67948" w:rsidP="00F67948">
      <w:pPr>
        <w:pStyle w:val="msonormalcxspmiddle"/>
        <w:tabs>
          <w:tab w:val="left" w:pos="0"/>
        </w:tabs>
        <w:spacing w:before="0" w:beforeAutospacing="0" w:after="0" w:afterAutospacing="0"/>
        <w:contextualSpacing/>
        <w:jc w:val="both"/>
        <w:outlineLvl w:val="0"/>
        <w:rPr>
          <w:bCs/>
          <w:color w:val="000000"/>
        </w:rPr>
      </w:pPr>
    </w:p>
    <w:p w14:paraId="1C3759D4" w14:textId="77777777" w:rsidR="004E00BD" w:rsidRPr="003B69A3" w:rsidRDefault="004E00BD" w:rsidP="002962FA">
      <w:pPr>
        <w:tabs>
          <w:tab w:val="left" w:pos="0"/>
        </w:tabs>
        <w:ind w:firstLine="0"/>
        <w:contextualSpacing/>
        <w:outlineLvl w:val="0"/>
        <w:rPr>
          <w:color w:val="000000"/>
          <w:sz w:val="24"/>
        </w:rPr>
      </w:pPr>
    </w:p>
    <w:p w14:paraId="127DDF1A" w14:textId="77777777" w:rsidR="004E00BD" w:rsidRPr="003B69A3" w:rsidRDefault="004E00BD" w:rsidP="002962FA">
      <w:pPr>
        <w:tabs>
          <w:tab w:val="left" w:pos="0"/>
        </w:tabs>
        <w:ind w:firstLine="0"/>
        <w:contextualSpacing/>
        <w:outlineLvl w:val="0"/>
        <w:rPr>
          <w:color w:val="000000"/>
          <w:sz w:val="24"/>
        </w:rPr>
      </w:pPr>
    </w:p>
    <w:p w14:paraId="01E4AE0F" w14:textId="77777777" w:rsidR="004E00BD" w:rsidRPr="003B69A3" w:rsidRDefault="004E00BD" w:rsidP="002962FA">
      <w:pPr>
        <w:suppressAutoHyphens/>
        <w:spacing w:line="240" w:lineRule="exact"/>
        <w:ind w:left="1066" w:right="51" w:firstLine="0"/>
        <w:jc w:val="right"/>
        <w:rPr>
          <w:b/>
          <w:sz w:val="24"/>
          <w:lang w:eastAsia="zh-CN"/>
        </w:rPr>
      </w:pPr>
    </w:p>
    <w:bookmarkEnd w:id="1"/>
    <w:bookmarkEnd w:id="2"/>
    <w:bookmarkEnd w:id="3"/>
    <w:bookmarkEnd w:id="4"/>
    <w:sectPr w:rsidR="004E00BD" w:rsidRPr="003B69A3" w:rsidSect="00DD592E">
      <w:headerReference w:type="even" r:id="rId9"/>
      <w:headerReference w:type="first" r:id="rId10"/>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3A00" w14:textId="77777777" w:rsidR="003D0F9F" w:rsidRDefault="003D0F9F" w:rsidP="00B1044C">
      <w:r>
        <w:separator/>
      </w:r>
    </w:p>
  </w:endnote>
  <w:endnote w:type="continuationSeparator" w:id="0">
    <w:p w14:paraId="1D373905" w14:textId="77777777" w:rsidR="003D0F9F" w:rsidRDefault="003D0F9F"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3DFD" w14:textId="77777777" w:rsidR="003D0F9F" w:rsidRDefault="003D0F9F" w:rsidP="00B1044C">
      <w:r>
        <w:separator/>
      </w:r>
    </w:p>
  </w:footnote>
  <w:footnote w:type="continuationSeparator" w:id="0">
    <w:p w14:paraId="76F1DD6F" w14:textId="77777777" w:rsidR="003D0F9F" w:rsidRDefault="003D0F9F"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72E" w14:textId="77777777" w:rsidR="00B8461A" w:rsidRDefault="00B8461A">
    <w:pPr>
      <w:pStyle w:val="af1"/>
    </w:pPr>
  </w:p>
  <w:p w14:paraId="4E9F6413" w14:textId="77777777" w:rsidR="00B8461A" w:rsidRDefault="00B8461A"/>
  <w:p w14:paraId="53CF0A30" w14:textId="77777777" w:rsidR="00B8461A" w:rsidRDefault="00B846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2507" w14:textId="77777777" w:rsidR="00B8461A" w:rsidRPr="00891AD6" w:rsidRDefault="00B8461A"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2"/>
      <w:lvlText w:val="%1."/>
      <w:lvlJc w:val="left"/>
      <w:pPr>
        <w:tabs>
          <w:tab w:val="num" w:pos="1209"/>
        </w:tabs>
        <w:ind w:left="1209" w:hanging="360"/>
      </w:pPr>
      <w:rPr>
        <w:rFonts w:cs="Times New Roman"/>
      </w:rPr>
    </w:lvl>
  </w:abstractNum>
  <w:abstractNum w:abstractNumId="1" w15:restartNumberingAfterBreak="0">
    <w:nsid w:val="FFFFFF7F"/>
    <w:multiLevelType w:val="singleLevel"/>
    <w:tmpl w:val="2FB49A2C"/>
    <w:lvl w:ilvl="0">
      <w:start w:val="1"/>
      <w:numFmt w:val="decimal"/>
      <w:lvlText w:val="%1."/>
      <w:lvlJc w:val="left"/>
      <w:pPr>
        <w:tabs>
          <w:tab w:val="num" w:pos="643"/>
        </w:tabs>
        <w:ind w:left="643" w:hanging="360"/>
      </w:pPr>
      <w:rPr>
        <w:rFonts w:cs="Times New Roman"/>
      </w:r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E5C7841"/>
    <w:multiLevelType w:val="hybridMultilevel"/>
    <w:tmpl w:val="E86A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54B6688"/>
    <w:multiLevelType w:val="hybridMultilevel"/>
    <w:tmpl w:val="67A21A0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9" w15:restartNumberingAfterBreak="0">
    <w:nsid w:val="309577D4"/>
    <w:multiLevelType w:val="hybridMultilevel"/>
    <w:tmpl w:val="58EE2A7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D74AB7"/>
    <w:multiLevelType w:val="hybridMultilevel"/>
    <w:tmpl w:val="F1DC3BEE"/>
    <w:lvl w:ilvl="0" w:tplc="789C58FA">
      <w:start w:val="1"/>
      <w:numFmt w:val="decimal"/>
      <w:lvlText w:val="%1."/>
      <w:lvlJc w:val="left"/>
      <w:pPr>
        <w:ind w:left="861" w:hanging="360"/>
      </w:pPr>
      <w:rPr>
        <w:rFonts w:cs="Times New Roman" w:hint="default"/>
        <w:color w:val="auto"/>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368A18C6"/>
    <w:multiLevelType w:val="hybridMultilevel"/>
    <w:tmpl w:val="39DAE364"/>
    <w:lvl w:ilvl="0" w:tplc="A2B0C4BE">
      <w:start w:val="1"/>
      <w:numFmt w:val="russianLower"/>
      <w:pStyle w:val="4"/>
      <w:lvlText w:val="%1)"/>
      <w:lvlJc w:val="left"/>
      <w:pPr>
        <w:tabs>
          <w:tab w:val="num" w:pos="786"/>
        </w:tabs>
        <w:ind w:left="786"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372C5AA2"/>
    <w:multiLevelType w:val="multilevel"/>
    <w:tmpl w:val="7CB6F2EA"/>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147" w:hanging="720"/>
      </w:pPr>
      <w:rPr>
        <w:rFonts w:cs="Times New Roman" w:hint="default"/>
      </w:rPr>
    </w:lvl>
    <w:lvl w:ilvl="2">
      <w:start w:val="1"/>
      <w:numFmt w:val="decimal"/>
      <w:isLgl/>
      <w:lvlText w:val="%1.%2.%3."/>
      <w:lvlJc w:val="left"/>
      <w:pPr>
        <w:ind w:left="1147" w:hanging="720"/>
      </w:pPr>
      <w:rPr>
        <w:rFonts w:cs="Times New Roman" w:hint="default"/>
      </w:rPr>
    </w:lvl>
    <w:lvl w:ilvl="3">
      <w:start w:val="1"/>
      <w:numFmt w:val="decimal"/>
      <w:isLgl/>
      <w:lvlText w:val="%1.%2.%3.%4."/>
      <w:lvlJc w:val="left"/>
      <w:pPr>
        <w:ind w:left="1507" w:hanging="1080"/>
      </w:pPr>
      <w:rPr>
        <w:rFonts w:cs="Times New Roman" w:hint="default"/>
      </w:rPr>
    </w:lvl>
    <w:lvl w:ilvl="4">
      <w:start w:val="1"/>
      <w:numFmt w:val="decimal"/>
      <w:isLgl/>
      <w:lvlText w:val="%1.%2.%3.%4.%5."/>
      <w:lvlJc w:val="left"/>
      <w:pPr>
        <w:ind w:left="1507" w:hanging="1080"/>
      </w:pPr>
      <w:rPr>
        <w:rFonts w:cs="Times New Roman" w:hint="default"/>
      </w:rPr>
    </w:lvl>
    <w:lvl w:ilvl="5">
      <w:start w:val="1"/>
      <w:numFmt w:val="decimal"/>
      <w:isLgl/>
      <w:lvlText w:val="%1.%2.%3.%4.%5.%6."/>
      <w:lvlJc w:val="left"/>
      <w:pPr>
        <w:ind w:left="1867" w:hanging="1440"/>
      </w:pPr>
      <w:rPr>
        <w:rFonts w:cs="Times New Roman" w:hint="default"/>
      </w:rPr>
    </w:lvl>
    <w:lvl w:ilvl="6">
      <w:start w:val="1"/>
      <w:numFmt w:val="decimal"/>
      <w:isLgl/>
      <w:lvlText w:val="%1.%2.%3.%4.%5.%6.%7."/>
      <w:lvlJc w:val="left"/>
      <w:pPr>
        <w:ind w:left="2227" w:hanging="1800"/>
      </w:pPr>
      <w:rPr>
        <w:rFonts w:cs="Times New Roman" w:hint="default"/>
      </w:rPr>
    </w:lvl>
    <w:lvl w:ilvl="7">
      <w:start w:val="1"/>
      <w:numFmt w:val="decimal"/>
      <w:isLgl/>
      <w:lvlText w:val="%1.%2.%3.%4.%5.%6.%7.%8."/>
      <w:lvlJc w:val="left"/>
      <w:pPr>
        <w:ind w:left="2227" w:hanging="1800"/>
      </w:pPr>
      <w:rPr>
        <w:rFonts w:cs="Times New Roman" w:hint="default"/>
      </w:rPr>
    </w:lvl>
    <w:lvl w:ilvl="8">
      <w:start w:val="1"/>
      <w:numFmt w:val="decimal"/>
      <w:isLgl/>
      <w:lvlText w:val="%1.%2.%3.%4.%5.%6.%7.%8.%9."/>
      <w:lvlJc w:val="left"/>
      <w:pPr>
        <w:ind w:left="2587" w:hanging="2160"/>
      </w:pPr>
      <w:rPr>
        <w:rFonts w:cs="Times New Roman" w:hint="default"/>
      </w:rPr>
    </w:lvl>
  </w:abstractNum>
  <w:abstractNum w:abstractNumId="15"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6"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3F5F5144"/>
    <w:multiLevelType w:val="multilevel"/>
    <w:tmpl w:val="B7F23D3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43182D5E"/>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1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111"/>
        </w:tabs>
        <w:ind w:left="2126"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5103"/>
        </w:tabs>
        <w:ind w:left="3118"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0" w15:restartNumberingAfterBreak="0">
    <w:nsid w:val="4B774B79"/>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21"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410531"/>
    <w:multiLevelType w:val="multilevel"/>
    <w:tmpl w:val="A86E362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370113A"/>
    <w:multiLevelType w:val="multilevel"/>
    <w:tmpl w:val="539841D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6F1F3FCA"/>
    <w:multiLevelType w:val="hybridMultilevel"/>
    <w:tmpl w:val="1E46D9D2"/>
    <w:lvl w:ilvl="0" w:tplc="6A883FB0">
      <w:start w:val="1"/>
      <w:numFmt w:val="decimal"/>
      <w:pStyle w:val="a"/>
      <w:lvlText w:val="Глава %1."/>
      <w:lvlJc w:val="left"/>
      <w:pPr>
        <w:ind w:left="1069" w:hanging="360"/>
      </w:pPr>
      <w:rPr>
        <w:rFonts w:cs="Times New Roman" w:hint="default"/>
      </w:rPr>
    </w:lvl>
    <w:lvl w:ilvl="1" w:tplc="8D92C3BA">
      <w:numFmt w:val="decimal"/>
      <w:lvlText w:val=""/>
      <w:lvlJc w:val="left"/>
      <w:rPr>
        <w:rFonts w:cs="Times New Roman"/>
      </w:rPr>
    </w:lvl>
    <w:lvl w:ilvl="2" w:tplc="4F361C30">
      <w:numFmt w:val="decimal"/>
      <w:lvlText w:val=""/>
      <w:lvlJc w:val="left"/>
      <w:rPr>
        <w:rFonts w:cs="Times New Roman"/>
      </w:rPr>
    </w:lvl>
    <w:lvl w:ilvl="3" w:tplc="D7E2A06C">
      <w:numFmt w:val="decimal"/>
      <w:lvlText w:val=""/>
      <w:lvlJc w:val="left"/>
      <w:rPr>
        <w:rFonts w:cs="Times New Roman"/>
      </w:rPr>
    </w:lvl>
    <w:lvl w:ilvl="4" w:tplc="B9CC4E70">
      <w:numFmt w:val="decimal"/>
      <w:lvlText w:val=""/>
      <w:lvlJc w:val="left"/>
      <w:rPr>
        <w:rFonts w:cs="Times New Roman"/>
      </w:rPr>
    </w:lvl>
    <w:lvl w:ilvl="5" w:tplc="9FBEA254">
      <w:numFmt w:val="decimal"/>
      <w:lvlText w:val=""/>
      <w:lvlJc w:val="left"/>
      <w:rPr>
        <w:rFonts w:cs="Times New Roman"/>
      </w:rPr>
    </w:lvl>
    <w:lvl w:ilvl="6" w:tplc="0C9AD06E">
      <w:numFmt w:val="decimal"/>
      <w:lvlText w:val=""/>
      <w:lvlJc w:val="left"/>
      <w:rPr>
        <w:rFonts w:cs="Times New Roman"/>
      </w:rPr>
    </w:lvl>
    <w:lvl w:ilvl="7" w:tplc="A3383376">
      <w:numFmt w:val="decimal"/>
      <w:lvlText w:val=""/>
      <w:lvlJc w:val="left"/>
      <w:rPr>
        <w:rFonts w:cs="Times New Roman"/>
      </w:rPr>
    </w:lvl>
    <w:lvl w:ilvl="8" w:tplc="8CF86EB0">
      <w:numFmt w:val="decimal"/>
      <w:lvlText w:val=""/>
      <w:lvlJc w:val="left"/>
      <w:rPr>
        <w:rFonts w:cs="Times New Roman"/>
      </w:rPr>
    </w:lvl>
  </w:abstractNum>
  <w:abstractNum w:abstractNumId="26"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788F556C"/>
    <w:multiLevelType w:val="hybridMultilevel"/>
    <w:tmpl w:val="8AFA21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A90361F"/>
    <w:multiLevelType w:val="hybridMultilevel"/>
    <w:tmpl w:val="79C850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C176272"/>
    <w:multiLevelType w:val="hybridMultilevel"/>
    <w:tmpl w:val="75E42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9"/>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13"/>
  </w:num>
  <w:num w:numId="11">
    <w:abstractNumId w:val="28"/>
  </w:num>
  <w:num w:numId="12">
    <w:abstractNumId w:val="0"/>
  </w:num>
  <w:num w:numId="13">
    <w:abstractNumId w:val="14"/>
  </w:num>
  <w:num w:numId="14">
    <w:abstractNumId w:val="1"/>
  </w:num>
  <w:num w:numId="15">
    <w:abstractNumId w:val="24"/>
  </w:num>
  <w:num w:numId="16">
    <w:abstractNumId w:val="17"/>
  </w:num>
  <w:num w:numId="17">
    <w:abstractNumId w:val="22"/>
  </w:num>
  <w:num w:numId="18">
    <w:abstractNumId w:val="20"/>
  </w:num>
  <w:num w:numId="19">
    <w:abstractNumId w:val="6"/>
  </w:num>
  <w:num w:numId="20">
    <w:abstractNumId w:val="3"/>
  </w:num>
  <w:num w:numId="21">
    <w:abstractNumId w:val="7"/>
  </w:num>
  <w:num w:numId="22">
    <w:abstractNumId w:val="26"/>
  </w:num>
  <w:num w:numId="23">
    <w:abstractNumId w:val="2"/>
  </w:num>
  <w:num w:numId="24">
    <w:abstractNumId w:val="16"/>
  </w:num>
  <w:num w:numId="25">
    <w:abstractNumId w:val="21"/>
  </w:num>
  <w:num w:numId="26">
    <w:abstractNumId w:val="4"/>
  </w:num>
  <w:num w:numId="27">
    <w:abstractNumId w:val="15"/>
  </w:num>
  <w:num w:numId="28">
    <w:abstractNumId w:val="8"/>
  </w:num>
  <w:num w:numId="29">
    <w:abstractNumId w:val="29"/>
  </w:num>
  <w:num w:numId="30">
    <w:abstractNumId w:val="10"/>
  </w:num>
  <w:num w:numId="31">
    <w:abstractNumId w:val="27"/>
  </w:num>
  <w:num w:numId="32">
    <w:abstractNumId w:val="23"/>
  </w:num>
  <w:num w:numId="33">
    <w:abstractNumId w:val="11"/>
  </w:num>
  <w:num w:numId="34">
    <w:abstractNumId w:val="30"/>
  </w:num>
  <w:num w:numId="3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19A9"/>
    <w:rsid w:val="00002EBC"/>
    <w:rsid w:val="000030E2"/>
    <w:rsid w:val="000031ED"/>
    <w:rsid w:val="000036B3"/>
    <w:rsid w:val="00003EE2"/>
    <w:rsid w:val="0001021F"/>
    <w:rsid w:val="00010BEA"/>
    <w:rsid w:val="00024CFD"/>
    <w:rsid w:val="000268B3"/>
    <w:rsid w:val="00030B73"/>
    <w:rsid w:val="00030C7C"/>
    <w:rsid w:val="00031D20"/>
    <w:rsid w:val="000375FF"/>
    <w:rsid w:val="00037ACD"/>
    <w:rsid w:val="000434B0"/>
    <w:rsid w:val="00044E5B"/>
    <w:rsid w:val="0005234C"/>
    <w:rsid w:val="00052410"/>
    <w:rsid w:val="000545CC"/>
    <w:rsid w:val="00054A6C"/>
    <w:rsid w:val="000557BA"/>
    <w:rsid w:val="0005669B"/>
    <w:rsid w:val="00056714"/>
    <w:rsid w:val="00056A50"/>
    <w:rsid w:val="00060B1B"/>
    <w:rsid w:val="00064F0C"/>
    <w:rsid w:val="00070015"/>
    <w:rsid w:val="000717CA"/>
    <w:rsid w:val="000727A5"/>
    <w:rsid w:val="00075769"/>
    <w:rsid w:val="000834C1"/>
    <w:rsid w:val="00083B06"/>
    <w:rsid w:val="00084C67"/>
    <w:rsid w:val="00084DCD"/>
    <w:rsid w:val="00086B6B"/>
    <w:rsid w:val="00095D16"/>
    <w:rsid w:val="000A2AD8"/>
    <w:rsid w:val="000A568F"/>
    <w:rsid w:val="000A784B"/>
    <w:rsid w:val="000A794C"/>
    <w:rsid w:val="000B0B30"/>
    <w:rsid w:val="000B1DA8"/>
    <w:rsid w:val="000B622A"/>
    <w:rsid w:val="000C2D73"/>
    <w:rsid w:val="000D060F"/>
    <w:rsid w:val="000D4846"/>
    <w:rsid w:val="000D4F7A"/>
    <w:rsid w:val="000D6317"/>
    <w:rsid w:val="000E0143"/>
    <w:rsid w:val="000E4D06"/>
    <w:rsid w:val="000E78BC"/>
    <w:rsid w:val="000F029F"/>
    <w:rsid w:val="000F082A"/>
    <w:rsid w:val="000F454E"/>
    <w:rsid w:val="000F5896"/>
    <w:rsid w:val="000F65F3"/>
    <w:rsid w:val="000F79C2"/>
    <w:rsid w:val="000F7D02"/>
    <w:rsid w:val="0010023D"/>
    <w:rsid w:val="00102831"/>
    <w:rsid w:val="0010284C"/>
    <w:rsid w:val="00106F41"/>
    <w:rsid w:val="0011048A"/>
    <w:rsid w:val="001112A4"/>
    <w:rsid w:val="001141BB"/>
    <w:rsid w:val="00116797"/>
    <w:rsid w:val="00117BB5"/>
    <w:rsid w:val="00124E0E"/>
    <w:rsid w:val="0013487E"/>
    <w:rsid w:val="00135E74"/>
    <w:rsid w:val="00137051"/>
    <w:rsid w:val="00141A6D"/>
    <w:rsid w:val="001452A2"/>
    <w:rsid w:val="00146AB6"/>
    <w:rsid w:val="001475BE"/>
    <w:rsid w:val="0015243A"/>
    <w:rsid w:val="00152DB1"/>
    <w:rsid w:val="00153A44"/>
    <w:rsid w:val="00153F12"/>
    <w:rsid w:val="0016299E"/>
    <w:rsid w:val="001649E8"/>
    <w:rsid w:val="001652FB"/>
    <w:rsid w:val="00167924"/>
    <w:rsid w:val="00182CCC"/>
    <w:rsid w:val="001845ED"/>
    <w:rsid w:val="001879B6"/>
    <w:rsid w:val="00187BD8"/>
    <w:rsid w:val="00193BFB"/>
    <w:rsid w:val="001968CD"/>
    <w:rsid w:val="001A065A"/>
    <w:rsid w:val="001A0B19"/>
    <w:rsid w:val="001A10C5"/>
    <w:rsid w:val="001A1470"/>
    <w:rsid w:val="001A33F5"/>
    <w:rsid w:val="001A467A"/>
    <w:rsid w:val="001B158C"/>
    <w:rsid w:val="001B214A"/>
    <w:rsid w:val="001B3718"/>
    <w:rsid w:val="001B3E1E"/>
    <w:rsid w:val="001B603D"/>
    <w:rsid w:val="001D144C"/>
    <w:rsid w:val="001D1D29"/>
    <w:rsid w:val="001D59EE"/>
    <w:rsid w:val="001D5F9C"/>
    <w:rsid w:val="001D73A6"/>
    <w:rsid w:val="001E5E90"/>
    <w:rsid w:val="001E65DA"/>
    <w:rsid w:val="001E71BB"/>
    <w:rsid w:val="001E7EE0"/>
    <w:rsid w:val="001F0417"/>
    <w:rsid w:val="001F0CC8"/>
    <w:rsid w:val="001F2CFA"/>
    <w:rsid w:val="001F4286"/>
    <w:rsid w:val="001F5C97"/>
    <w:rsid w:val="001F7954"/>
    <w:rsid w:val="00200AB7"/>
    <w:rsid w:val="002016F4"/>
    <w:rsid w:val="00201C27"/>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5FBC"/>
    <w:rsid w:val="00237D74"/>
    <w:rsid w:val="002421AB"/>
    <w:rsid w:val="002430AE"/>
    <w:rsid w:val="0024329E"/>
    <w:rsid w:val="00243C6F"/>
    <w:rsid w:val="002447D2"/>
    <w:rsid w:val="002472F5"/>
    <w:rsid w:val="00247F16"/>
    <w:rsid w:val="002518F1"/>
    <w:rsid w:val="00257174"/>
    <w:rsid w:val="00260A49"/>
    <w:rsid w:val="00261C9A"/>
    <w:rsid w:val="00266050"/>
    <w:rsid w:val="002662A3"/>
    <w:rsid w:val="00267071"/>
    <w:rsid w:val="00272BF6"/>
    <w:rsid w:val="00274195"/>
    <w:rsid w:val="0028006A"/>
    <w:rsid w:val="00283109"/>
    <w:rsid w:val="00285601"/>
    <w:rsid w:val="00286279"/>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B4B31"/>
    <w:rsid w:val="002C574F"/>
    <w:rsid w:val="002C7F12"/>
    <w:rsid w:val="002D4507"/>
    <w:rsid w:val="002D5235"/>
    <w:rsid w:val="002E57BC"/>
    <w:rsid w:val="002F08BD"/>
    <w:rsid w:val="002F0BBE"/>
    <w:rsid w:val="003003D0"/>
    <w:rsid w:val="00305BF3"/>
    <w:rsid w:val="003071B0"/>
    <w:rsid w:val="0031074F"/>
    <w:rsid w:val="003120A6"/>
    <w:rsid w:val="003133BA"/>
    <w:rsid w:val="0031559F"/>
    <w:rsid w:val="00316DEF"/>
    <w:rsid w:val="00323005"/>
    <w:rsid w:val="00324BD1"/>
    <w:rsid w:val="0032666A"/>
    <w:rsid w:val="00331F60"/>
    <w:rsid w:val="00332407"/>
    <w:rsid w:val="003356A2"/>
    <w:rsid w:val="00337786"/>
    <w:rsid w:val="00340CEE"/>
    <w:rsid w:val="003415C7"/>
    <w:rsid w:val="00341CF7"/>
    <w:rsid w:val="00345047"/>
    <w:rsid w:val="003465BC"/>
    <w:rsid w:val="003465CC"/>
    <w:rsid w:val="00350113"/>
    <w:rsid w:val="00357895"/>
    <w:rsid w:val="003600BC"/>
    <w:rsid w:val="00360C84"/>
    <w:rsid w:val="0036783A"/>
    <w:rsid w:val="00371098"/>
    <w:rsid w:val="00371921"/>
    <w:rsid w:val="0037567A"/>
    <w:rsid w:val="0037729C"/>
    <w:rsid w:val="00380AE2"/>
    <w:rsid w:val="00383F26"/>
    <w:rsid w:val="00383F3A"/>
    <w:rsid w:val="003845A8"/>
    <w:rsid w:val="00384F74"/>
    <w:rsid w:val="00386688"/>
    <w:rsid w:val="00386DC0"/>
    <w:rsid w:val="003871E5"/>
    <w:rsid w:val="00387D76"/>
    <w:rsid w:val="003973CD"/>
    <w:rsid w:val="003A41D5"/>
    <w:rsid w:val="003A4A2C"/>
    <w:rsid w:val="003A5B40"/>
    <w:rsid w:val="003A66B9"/>
    <w:rsid w:val="003A72BA"/>
    <w:rsid w:val="003A7CD5"/>
    <w:rsid w:val="003A7DCC"/>
    <w:rsid w:val="003B0500"/>
    <w:rsid w:val="003B0ED7"/>
    <w:rsid w:val="003B1F55"/>
    <w:rsid w:val="003B4B8F"/>
    <w:rsid w:val="003B5E66"/>
    <w:rsid w:val="003B60C5"/>
    <w:rsid w:val="003B69A3"/>
    <w:rsid w:val="003B6A22"/>
    <w:rsid w:val="003C04ED"/>
    <w:rsid w:val="003C0B87"/>
    <w:rsid w:val="003C26DE"/>
    <w:rsid w:val="003C328F"/>
    <w:rsid w:val="003C7874"/>
    <w:rsid w:val="003D00D8"/>
    <w:rsid w:val="003D0F9F"/>
    <w:rsid w:val="003D2144"/>
    <w:rsid w:val="003D3A89"/>
    <w:rsid w:val="003E28CC"/>
    <w:rsid w:val="003E3A76"/>
    <w:rsid w:val="003E41F9"/>
    <w:rsid w:val="003E4F7A"/>
    <w:rsid w:val="003E6AEE"/>
    <w:rsid w:val="003F1D6A"/>
    <w:rsid w:val="003F202D"/>
    <w:rsid w:val="003F421F"/>
    <w:rsid w:val="003F4D10"/>
    <w:rsid w:val="00410A40"/>
    <w:rsid w:val="00410D80"/>
    <w:rsid w:val="004131AC"/>
    <w:rsid w:val="00413662"/>
    <w:rsid w:val="004150EF"/>
    <w:rsid w:val="0041535D"/>
    <w:rsid w:val="0042600E"/>
    <w:rsid w:val="00427247"/>
    <w:rsid w:val="004336E8"/>
    <w:rsid w:val="00433FEB"/>
    <w:rsid w:val="004364BC"/>
    <w:rsid w:val="004413C1"/>
    <w:rsid w:val="00443142"/>
    <w:rsid w:val="0044568F"/>
    <w:rsid w:val="00450367"/>
    <w:rsid w:val="004515A2"/>
    <w:rsid w:val="0045338D"/>
    <w:rsid w:val="004548DB"/>
    <w:rsid w:val="00457125"/>
    <w:rsid w:val="00463070"/>
    <w:rsid w:val="00464772"/>
    <w:rsid w:val="004667A2"/>
    <w:rsid w:val="00467259"/>
    <w:rsid w:val="0047227C"/>
    <w:rsid w:val="004722CC"/>
    <w:rsid w:val="00473669"/>
    <w:rsid w:val="00483C91"/>
    <w:rsid w:val="004875A5"/>
    <w:rsid w:val="00490C96"/>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993"/>
    <w:rsid w:val="004E00BD"/>
    <w:rsid w:val="004F1A92"/>
    <w:rsid w:val="004F4CE7"/>
    <w:rsid w:val="004F62C5"/>
    <w:rsid w:val="004F6675"/>
    <w:rsid w:val="00500326"/>
    <w:rsid w:val="005013ED"/>
    <w:rsid w:val="00501855"/>
    <w:rsid w:val="00502584"/>
    <w:rsid w:val="00505998"/>
    <w:rsid w:val="005061BD"/>
    <w:rsid w:val="00507C9C"/>
    <w:rsid w:val="0051727F"/>
    <w:rsid w:val="00523155"/>
    <w:rsid w:val="005250FB"/>
    <w:rsid w:val="0052626C"/>
    <w:rsid w:val="00530979"/>
    <w:rsid w:val="00540329"/>
    <w:rsid w:val="005404A7"/>
    <w:rsid w:val="00542AA2"/>
    <w:rsid w:val="00542EAA"/>
    <w:rsid w:val="005435E8"/>
    <w:rsid w:val="0054614D"/>
    <w:rsid w:val="00547BA9"/>
    <w:rsid w:val="005509DA"/>
    <w:rsid w:val="00552E5E"/>
    <w:rsid w:val="00553EE3"/>
    <w:rsid w:val="00556D12"/>
    <w:rsid w:val="00557FBD"/>
    <w:rsid w:val="00564693"/>
    <w:rsid w:val="00566FC7"/>
    <w:rsid w:val="00572035"/>
    <w:rsid w:val="00574F7A"/>
    <w:rsid w:val="0058021D"/>
    <w:rsid w:val="00581A07"/>
    <w:rsid w:val="00582C2B"/>
    <w:rsid w:val="005841A9"/>
    <w:rsid w:val="0058555C"/>
    <w:rsid w:val="00585C96"/>
    <w:rsid w:val="00587BB1"/>
    <w:rsid w:val="00590F20"/>
    <w:rsid w:val="00593D2F"/>
    <w:rsid w:val="005951B9"/>
    <w:rsid w:val="00596428"/>
    <w:rsid w:val="00596D0F"/>
    <w:rsid w:val="005A2CD2"/>
    <w:rsid w:val="005A3CB2"/>
    <w:rsid w:val="005A4E19"/>
    <w:rsid w:val="005A5690"/>
    <w:rsid w:val="005A6011"/>
    <w:rsid w:val="005B2D44"/>
    <w:rsid w:val="005B4217"/>
    <w:rsid w:val="005B6AF0"/>
    <w:rsid w:val="005C624B"/>
    <w:rsid w:val="005D1A7D"/>
    <w:rsid w:val="005D28C6"/>
    <w:rsid w:val="005D5B3C"/>
    <w:rsid w:val="005D5C1D"/>
    <w:rsid w:val="005D6176"/>
    <w:rsid w:val="005E1AD5"/>
    <w:rsid w:val="005E1E15"/>
    <w:rsid w:val="005F1244"/>
    <w:rsid w:val="005F27B5"/>
    <w:rsid w:val="005F7AF3"/>
    <w:rsid w:val="006014E3"/>
    <w:rsid w:val="00601C41"/>
    <w:rsid w:val="00606E08"/>
    <w:rsid w:val="00613387"/>
    <w:rsid w:val="00623D36"/>
    <w:rsid w:val="00627947"/>
    <w:rsid w:val="0063123F"/>
    <w:rsid w:val="00632661"/>
    <w:rsid w:val="00635189"/>
    <w:rsid w:val="00642CF2"/>
    <w:rsid w:val="0064418F"/>
    <w:rsid w:val="00646C0D"/>
    <w:rsid w:val="00652245"/>
    <w:rsid w:val="00654112"/>
    <w:rsid w:val="00654414"/>
    <w:rsid w:val="0065562A"/>
    <w:rsid w:val="0065684D"/>
    <w:rsid w:val="0066610B"/>
    <w:rsid w:val="00666BDA"/>
    <w:rsid w:val="006672C2"/>
    <w:rsid w:val="00681EAF"/>
    <w:rsid w:val="00682241"/>
    <w:rsid w:val="006840CB"/>
    <w:rsid w:val="00690A6F"/>
    <w:rsid w:val="006A2848"/>
    <w:rsid w:val="006A326A"/>
    <w:rsid w:val="006A3383"/>
    <w:rsid w:val="006A3533"/>
    <w:rsid w:val="006A494C"/>
    <w:rsid w:val="006A5986"/>
    <w:rsid w:val="006A5C16"/>
    <w:rsid w:val="006A6323"/>
    <w:rsid w:val="006A6AEC"/>
    <w:rsid w:val="006B0001"/>
    <w:rsid w:val="006B0403"/>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CFE"/>
    <w:rsid w:val="006F355D"/>
    <w:rsid w:val="006F39EE"/>
    <w:rsid w:val="00701EF7"/>
    <w:rsid w:val="007061E5"/>
    <w:rsid w:val="00710360"/>
    <w:rsid w:val="007126BB"/>
    <w:rsid w:val="00714B45"/>
    <w:rsid w:val="007203F4"/>
    <w:rsid w:val="007203FD"/>
    <w:rsid w:val="00731779"/>
    <w:rsid w:val="007319D9"/>
    <w:rsid w:val="00731F2D"/>
    <w:rsid w:val="00732F6C"/>
    <w:rsid w:val="00733DAD"/>
    <w:rsid w:val="0073493A"/>
    <w:rsid w:val="00740999"/>
    <w:rsid w:val="00744143"/>
    <w:rsid w:val="00747422"/>
    <w:rsid w:val="00751205"/>
    <w:rsid w:val="0076118B"/>
    <w:rsid w:val="00771092"/>
    <w:rsid w:val="00772259"/>
    <w:rsid w:val="00774210"/>
    <w:rsid w:val="00776BCC"/>
    <w:rsid w:val="00776D6C"/>
    <w:rsid w:val="00780D74"/>
    <w:rsid w:val="00785B65"/>
    <w:rsid w:val="007901E1"/>
    <w:rsid w:val="0079162D"/>
    <w:rsid w:val="007931C8"/>
    <w:rsid w:val="00795B49"/>
    <w:rsid w:val="00795F10"/>
    <w:rsid w:val="00796A4B"/>
    <w:rsid w:val="007A2B7F"/>
    <w:rsid w:val="007A7EA8"/>
    <w:rsid w:val="007B0736"/>
    <w:rsid w:val="007B6F01"/>
    <w:rsid w:val="007B7B25"/>
    <w:rsid w:val="007B7CAB"/>
    <w:rsid w:val="007C20DC"/>
    <w:rsid w:val="007C5626"/>
    <w:rsid w:val="007D1EEA"/>
    <w:rsid w:val="007D2744"/>
    <w:rsid w:val="007D2B17"/>
    <w:rsid w:val="007E11BE"/>
    <w:rsid w:val="007E41D8"/>
    <w:rsid w:val="007E6B25"/>
    <w:rsid w:val="007F0A66"/>
    <w:rsid w:val="007F1D81"/>
    <w:rsid w:val="007F2982"/>
    <w:rsid w:val="007F3481"/>
    <w:rsid w:val="007F4589"/>
    <w:rsid w:val="007F727C"/>
    <w:rsid w:val="008015B5"/>
    <w:rsid w:val="00803709"/>
    <w:rsid w:val="00805A65"/>
    <w:rsid w:val="0081155C"/>
    <w:rsid w:val="008118A6"/>
    <w:rsid w:val="008173EA"/>
    <w:rsid w:val="0082465A"/>
    <w:rsid w:val="008264E7"/>
    <w:rsid w:val="00827580"/>
    <w:rsid w:val="00834853"/>
    <w:rsid w:val="0084013D"/>
    <w:rsid w:val="008420DA"/>
    <w:rsid w:val="00846F1A"/>
    <w:rsid w:val="00847701"/>
    <w:rsid w:val="008519DA"/>
    <w:rsid w:val="00852538"/>
    <w:rsid w:val="00855373"/>
    <w:rsid w:val="00855497"/>
    <w:rsid w:val="00855D59"/>
    <w:rsid w:val="00856B47"/>
    <w:rsid w:val="008603BF"/>
    <w:rsid w:val="00862991"/>
    <w:rsid w:val="008857EB"/>
    <w:rsid w:val="00887983"/>
    <w:rsid w:val="00887EF1"/>
    <w:rsid w:val="00890CB5"/>
    <w:rsid w:val="00891AD6"/>
    <w:rsid w:val="008927E1"/>
    <w:rsid w:val="00897569"/>
    <w:rsid w:val="008A3AE0"/>
    <w:rsid w:val="008A4397"/>
    <w:rsid w:val="008A71BD"/>
    <w:rsid w:val="008A71F7"/>
    <w:rsid w:val="008B1383"/>
    <w:rsid w:val="008B2B9F"/>
    <w:rsid w:val="008B4B35"/>
    <w:rsid w:val="008C0E4C"/>
    <w:rsid w:val="008C3495"/>
    <w:rsid w:val="008C5DBA"/>
    <w:rsid w:val="008C60A5"/>
    <w:rsid w:val="008C626F"/>
    <w:rsid w:val="008C6280"/>
    <w:rsid w:val="008D0DCD"/>
    <w:rsid w:val="008D1352"/>
    <w:rsid w:val="008D184D"/>
    <w:rsid w:val="008D2586"/>
    <w:rsid w:val="008D4827"/>
    <w:rsid w:val="008E213C"/>
    <w:rsid w:val="008E32A0"/>
    <w:rsid w:val="008E4B1F"/>
    <w:rsid w:val="008E4EAC"/>
    <w:rsid w:val="008F3B62"/>
    <w:rsid w:val="009021F4"/>
    <w:rsid w:val="00903DE3"/>
    <w:rsid w:val="0090439D"/>
    <w:rsid w:val="009069AD"/>
    <w:rsid w:val="00906B1F"/>
    <w:rsid w:val="00911B55"/>
    <w:rsid w:val="009132B5"/>
    <w:rsid w:val="00915E1A"/>
    <w:rsid w:val="009178C8"/>
    <w:rsid w:val="00921CB6"/>
    <w:rsid w:val="00937582"/>
    <w:rsid w:val="009379CE"/>
    <w:rsid w:val="00937ABF"/>
    <w:rsid w:val="0094007C"/>
    <w:rsid w:val="00940BAC"/>
    <w:rsid w:val="00940BB3"/>
    <w:rsid w:val="009422C2"/>
    <w:rsid w:val="00943075"/>
    <w:rsid w:val="009449CF"/>
    <w:rsid w:val="009518EB"/>
    <w:rsid w:val="00953293"/>
    <w:rsid w:val="00954B5B"/>
    <w:rsid w:val="0095720F"/>
    <w:rsid w:val="0096054E"/>
    <w:rsid w:val="00962523"/>
    <w:rsid w:val="0096311E"/>
    <w:rsid w:val="00966C0B"/>
    <w:rsid w:val="009709FC"/>
    <w:rsid w:val="00974404"/>
    <w:rsid w:val="00975214"/>
    <w:rsid w:val="00975773"/>
    <w:rsid w:val="00981921"/>
    <w:rsid w:val="00982866"/>
    <w:rsid w:val="00983ABE"/>
    <w:rsid w:val="00986D39"/>
    <w:rsid w:val="009908C2"/>
    <w:rsid w:val="00994DE2"/>
    <w:rsid w:val="009964D7"/>
    <w:rsid w:val="009976D3"/>
    <w:rsid w:val="0099789F"/>
    <w:rsid w:val="009A07CD"/>
    <w:rsid w:val="009A0D8D"/>
    <w:rsid w:val="009A2DE8"/>
    <w:rsid w:val="009A3C30"/>
    <w:rsid w:val="009B37A1"/>
    <w:rsid w:val="009B5E7A"/>
    <w:rsid w:val="009B6624"/>
    <w:rsid w:val="009C2CF1"/>
    <w:rsid w:val="009C3D3E"/>
    <w:rsid w:val="009D2B99"/>
    <w:rsid w:val="009D590B"/>
    <w:rsid w:val="009D5B38"/>
    <w:rsid w:val="009E0D37"/>
    <w:rsid w:val="009E151B"/>
    <w:rsid w:val="009E6DB9"/>
    <w:rsid w:val="009F2510"/>
    <w:rsid w:val="009F3A38"/>
    <w:rsid w:val="00A01750"/>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36EC9"/>
    <w:rsid w:val="00A406F5"/>
    <w:rsid w:val="00A56D11"/>
    <w:rsid w:val="00A57317"/>
    <w:rsid w:val="00A62202"/>
    <w:rsid w:val="00A63960"/>
    <w:rsid w:val="00A6443A"/>
    <w:rsid w:val="00A65CCD"/>
    <w:rsid w:val="00A66D3B"/>
    <w:rsid w:val="00A670DE"/>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63AC"/>
    <w:rsid w:val="00AA6D3E"/>
    <w:rsid w:val="00AA7850"/>
    <w:rsid w:val="00AB0EE5"/>
    <w:rsid w:val="00AB391D"/>
    <w:rsid w:val="00AB3F00"/>
    <w:rsid w:val="00AB4911"/>
    <w:rsid w:val="00AB6165"/>
    <w:rsid w:val="00AC11F8"/>
    <w:rsid w:val="00AC160F"/>
    <w:rsid w:val="00AC568A"/>
    <w:rsid w:val="00AD27D9"/>
    <w:rsid w:val="00AD78FB"/>
    <w:rsid w:val="00AD7E13"/>
    <w:rsid w:val="00AE2A1F"/>
    <w:rsid w:val="00AE3829"/>
    <w:rsid w:val="00AE641A"/>
    <w:rsid w:val="00AF1208"/>
    <w:rsid w:val="00AF2B8B"/>
    <w:rsid w:val="00AF2C14"/>
    <w:rsid w:val="00AF345A"/>
    <w:rsid w:val="00AF5320"/>
    <w:rsid w:val="00B006BB"/>
    <w:rsid w:val="00B04359"/>
    <w:rsid w:val="00B0531E"/>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6D1F"/>
    <w:rsid w:val="00B57707"/>
    <w:rsid w:val="00B57DE0"/>
    <w:rsid w:val="00B60876"/>
    <w:rsid w:val="00B632CE"/>
    <w:rsid w:val="00B7090F"/>
    <w:rsid w:val="00B718A8"/>
    <w:rsid w:val="00B73F13"/>
    <w:rsid w:val="00B74B32"/>
    <w:rsid w:val="00B77FE5"/>
    <w:rsid w:val="00B81966"/>
    <w:rsid w:val="00B8461A"/>
    <w:rsid w:val="00B857E9"/>
    <w:rsid w:val="00B91CC7"/>
    <w:rsid w:val="00B9388A"/>
    <w:rsid w:val="00B96378"/>
    <w:rsid w:val="00BA08E6"/>
    <w:rsid w:val="00BA2201"/>
    <w:rsid w:val="00BA465B"/>
    <w:rsid w:val="00BB6680"/>
    <w:rsid w:val="00BB7F30"/>
    <w:rsid w:val="00BC3FEA"/>
    <w:rsid w:val="00BC41F2"/>
    <w:rsid w:val="00BD0548"/>
    <w:rsid w:val="00BD0FBD"/>
    <w:rsid w:val="00BD5D32"/>
    <w:rsid w:val="00BE1138"/>
    <w:rsid w:val="00BF30B1"/>
    <w:rsid w:val="00BF6B09"/>
    <w:rsid w:val="00C007B8"/>
    <w:rsid w:val="00C02498"/>
    <w:rsid w:val="00C0479D"/>
    <w:rsid w:val="00C04BED"/>
    <w:rsid w:val="00C056DF"/>
    <w:rsid w:val="00C0638B"/>
    <w:rsid w:val="00C136F9"/>
    <w:rsid w:val="00C13F51"/>
    <w:rsid w:val="00C153BB"/>
    <w:rsid w:val="00C16215"/>
    <w:rsid w:val="00C37BD5"/>
    <w:rsid w:val="00C40817"/>
    <w:rsid w:val="00C4138A"/>
    <w:rsid w:val="00C42C2E"/>
    <w:rsid w:val="00C44647"/>
    <w:rsid w:val="00C466FD"/>
    <w:rsid w:val="00C46DB8"/>
    <w:rsid w:val="00C50204"/>
    <w:rsid w:val="00C52408"/>
    <w:rsid w:val="00C61979"/>
    <w:rsid w:val="00C62F6F"/>
    <w:rsid w:val="00C648A6"/>
    <w:rsid w:val="00C70580"/>
    <w:rsid w:val="00C70EB6"/>
    <w:rsid w:val="00C75434"/>
    <w:rsid w:val="00C805E3"/>
    <w:rsid w:val="00C81CBD"/>
    <w:rsid w:val="00C83154"/>
    <w:rsid w:val="00C856BC"/>
    <w:rsid w:val="00C86420"/>
    <w:rsid w:val="00C867F6"/>
    <w:rsid w:val="00C9193A"/>
    <w:rsid w:val="00C91EA3"/>
    <w:rsid w:val="00C92587"/>
    <w:rsid w:val="00C942EF"/>
    <w:rsid w:val="00C94B9C"/>
    <w:rsid w:val="00C95F38"/>
    <w:rsid w:val="00CA4F48"/>
    <w:rsid w:val="00CA58AC"/>
    <w:rsid w:val="00CA70A7"/>
    <w:rsid w:val="00CA7754"/>
    <w:rsid w:val="00CB3086"/>
    <w:rsid w:val="00CC3158"/>
    <w:rsid w:val="00CC6099"/>
    <w:rsid w:val="00CD0AC6"/>
    <w:rsid w:val="00CD4357"/>
    <w:rsid w:val="00CD4BD3"/>
    <w:rsid w:val="00CD64C2"/>
    <w:rsid w:val="00CD6BDE"/>
    <w:rsid w:val="00CE28D1"/>
    <w:rsid w:val="00CE5635"/>
    <w:rsid w:val="00CF0964"/>
    <w:rsid w:val="00CF23F9"/>
    <w:rsid w:val="00CF33AA"/>
    <w:rsid w:val="00CF6AA2"/>
    <w:rsid w:val="00CF7385"/>
    <w:rsid w:val="00CF7A76"/>
    <w:rsid w:val="00D0023B"/>
    <w:rsid w:val="00D00423"/>
    <w:rsid w:val="00D00CD9"/>
    <w:rsid w:val="00D151D1"/>
    <w:rsid w:val="00D175C8"/>
    <w:rsid w:val="00D20055"/>
    <w:rsid w:val="00D258A9"/>
    <w:rsid w:val="00D26F97"/>
    <w:rsid w:val="00D327A2"/>
    <w:rsid w:val="00D33DB9"/>
    <w:rsid w:val="00D34888"/>
    <w:rsid w:val="00D35218"/>
    <w:rsid w:val="00D37481"/>
    <w:rsid w:val="00D376FE"/>
    <w:rsid w:val="00D4212D"/>
    <w:rsid w:val="00D505FF"/>
    <w:rsid w:val="00D50B76"/>
    <w:rsid w:val="00D51ABF"/>
    <w:rsid w:val="00D526D1"/>
    <w:rsid w:val="00D53E5A"/>
    <w:rsid w:val="00D54840"/>
    <w:rsid w:val="00D54A2D"/>
    <w:rsid w:val="00D54ADF"/>
    <w:rsid w:val="00D57F4C"/>
    <w:rsid w:val="00D61FD3"/>
    <w:rsid w:val="00D64111"/>
    <w:rsid w:val="00D72D3F"/>
    <w:rsid w:val="00D76E41"/>
    <w:rsid w:val="00D81AC3"/>
    <w:rsid w:val="00D87425"/>
    <w:rsid w:val="00D92598"/>
    <w:rsid w:val="00D938BC"/>
    <w:rsid w:val="00D94EDE"/>
    <w:rsid w:val="00D95FF0"/>
    <w:rsid w:val="00D962B2"/>
    <w:rsid w:val="00D974DC"/>
    <w:rsid w:val="00D97CE3"/>
    <w:rsid w:val="00DA0BD9"/>
    <w:rsid w:val="00DA1DB2"/>
    <w:rsid w:val="00DA348F"/>
    <w:rsid w:val="00DA5C38"/>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4E3D"/>
    <w:rsid w:val="00DD592E"/>
    <w:rsid w:val="00DD6B8A"/>
    <w:rsid w:val="00DE0267"/>
    <w:rsid w:val="00DE080D"/>
    <w:rsid w:val="00DE2137"/>
    <w:rsid w:val="00DE485B"/>
    <w:rsid w:val="00DE65D6"/>
    <w:rsid w:val="00DF137D"/>
    <w:rsid w:val="00DF1D77"/>
    <w:rsid w:val="00DF706C"/>
    <w:rsid w:val="00E02024"/>
    <w:rsid w:val="00E02DEE"/>
    <w:rsid w:val="00E0495F"/>
    <w:rsid w:val="00E05026"/>
    <w:rsid w:val="00E055CC"/>
    <w:rsid w:val="00E06D4D"/>
    <w:rsid w:val="00E07A34"/>
    <w:rsid w:val="00E07AB0"/>
    <w:rsid w:val="00E12F3D"/>
    <w:rsid w:val="00E154F6"/>
    <w:rsid w:val="00E16F72"/>
    <w:rsid w:val="00E17027"/>
    <w:rsid w:val="00E22DB5"/>
    <w:rsid w:val="00E23618"/>
    <w:rsid w:val="00E26289"/>
    <w:rsid w:val="00E33490"/>
    <w:rsid w:val="00E4229D"/>
    <w:rsid w:val="00E43844"/>
    <w:rsid w:val="00E50DC4"/>
    <w:rsid w:val="00E52B94"/>
    <w:rsid w:val="00E54987"/>
    <w:rsid w:val="00E558C8"/>
    <w:rsid w:val="00E61521"/>
    <w:rsid w:val="00E71EBA"/>
    <w:rsid w:val="00E72713"/>
    <w:rsid w:val="00E76483"/>
    <w:rsid w:val="00E76E9E"/>
    <w:rsid w:val="00E76FEC"/>
    <w:rsid w:val="00E77E1B"/>
    <w:rsid w:val="00E801F1"/>
    <w:rsid w:val="00E822C0"/>
    <w:rsid w:val="00E844B1"/>
    <w:rsid w:val="00E8462B"/>
    <w:rsid w:val="00E856B4"/>
    <w:rsid w:val="00E909EE"/>
    <w:rsid w:val="00E943BC"/>
    <w:rsid w:val="00EA3F57"/>
    <w:rsid w:val="00EB160C"/>
    <w:rsid w:val="00EB1F31"/>
    <w:rsid w:val="00EB3249"/>
    <w:rsid w:val="00EB47A2"/>
    <w:rsid w:val="00EB51F7"/>
    <w:rsid w:val="00EB5A77"/>
    <w:rsid w:val="00EB5C72"/>
    <w:rsid w:val="00EB67C2"/>
    <w:rsid w:val="00EB795D"/>
    <w:rsid w:val="00EB7E60"/>
    <w:rsid w:val="00EC0D1C"/>
    <w:rsid w:val="00EC1EDF"/>
    <w:rsid w:val="00EC4CA8"/>
    <w:rsid w:val="00ED32C7"/>
    <w:rsid w:val="00ED3F6B"/>
    <w:rsid w:val="00EE0567"/>
    <w:rsid w:val="00EE31AD"/>
    <w:rsid w:val="00EE325D"/>
    <w:rsid w:val="00EE61E3"/>
    <w:rsid w:val="00EF7B1B"/>
    <w:rsid w:val="00F03851"/>
    <w:rsid w:val="00F04B64"/>
    <w:rsid w:val="00F053E3"/>
    <w:rsid w:val="00F06846"/>
    <w:rsid w:val="00F07018"/>
    <w:rsid w:val="00F0765A"/>
    <w:rsid w:val="00F07F7C"/>
    <w:rsid w:val="00F1016D"/>
    <w:rsid w:val="00F13E36"/>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7948"/>
    <w:rsid w:val="00F67C21"/>
    <w:rsid w:val="00F745D7"/>
    <w:rsid w:val="00F76B82"/>
    <w:rsid w:val="00F76C4C"/>
    <w:rsid w:val="00F84413"/>
    <w:rsid w:val="00F90763"/>
    <w:rsid w:val="00F92AE7"/>
    <w:rsid w:val="00F979F4"/>
    <w:rsid w:val="00FA0009"/>
    <w:rsid w:val="00FA1749"/>
    <w:rsid w:val="00FA4E2C"/>
    <w:rsid w:val="00FA7437"/>
    <w:rsid w:val="00FB31A5"/>
    <w:rsid w:val="00FB48D0"/>
    <w:rsid w:val="00FC1568"/>
    <w:rsid w:val="00FC2854"/>
    <w:rsid w:val="00FC350B"/>
    <w:rsid w:val="00FC4F71"/>
    <w:rsid w:val="00FC50F9"/>
    <w:rsid w:val="00FD2B8B"/>
    <w:rsid w:val="00FE0435"/>
    <w:rsid w:val="00FE07B0"/>
    <w:rsid w:val="00FE1707"/>
    <w:rsid w:val="00FE61F4"/>
    <w:rsid w:val="00FE7275"/>
    <w:rsid w:val="00FF2960"/>
    <w:rsid w:val="00FF3025"/>
    <w:rsid w:val="00FF3202"/>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E2D52"/>
  <w15:docId w15:val="{D3ADC195-231A-464C-81FF-DEA80901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4397"/>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9"/>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iPriority w:val="99"/>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iPriority w:val="99"/>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9"/>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locked/>
    <w:rsid w:val="006D0E49"/>
    <w:rPr>
      <w:rFonts w:ascii="Calibri Light" w:hAnsi="Calibri Light" w:cs="Times New Roman"/>
      <w:color w:val="2E74B5"/>
      <w:sz w:val="32"/>
      <w:szCs w:val="32"/>
      <w:lang w:eastAsia="ru-RU"/>
    </w:rPr>
  </w:style>
  <w:style w:type="character" w:customStyle="1" w:styleId="Heading2Char">
    <w:name w:val="Heading 2 Char"/>
    <w:aliases w:val="H2 Char,Заголовок 2 Знак1 Char,Заголовок 2 Знак Знак Char,H2 Знак Знак Char,Numbered text 3 Знак Знак Char,h2 Знак Знак Char,H2 Знак1 Char,Numbered text 3 Знак1 Char,2 headline Знак Char,h Знак Char,headline Знак Char,h2 Знак1 Char,h Char"/>
    <w:basedOn w:val="a1"/>
    <w:uiPriority w:val="9"/>
    <w:semiHidden/>
    <w:rsid w:val="008E583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locked/>
    <w:rsid w:val="00F76C4C"/>
    <w:rPr>
      <w:rFonts w:ascii="Calibri Light" w:hAnsi="Calibri Light" w:cs="Times New Roman"/>
      <w:b/>
      <w:bCs/>
      <w:color w:val="5B9BD5"/>
      <w:sz w:val="24"/>
      <w:szCs w:val="24"/>
      <w:lang w:eastAsia="ru-RU"/>
    </w:rPr>
  </w:style>
  <w:style w:type="character" w:customStyle="1" w:styleId="41">
    <w:name w:val="Заголовок 4 Знак"/>
    <w:basedOn w:val="a1"/>
    <w:link w:val="40"/>
    <w:uiPriority w:val="99"/>
    <w:semiHidden/>
    <w:locked/>
    <w:rsid w:val="00F76C4C"/>
    <w:rPr>
      <w:rFonts w:ascii="Calibri Light" w:hAnsi="Calibri Light" w:cs="Times New Roman"/>
      <w:i/>
      <w:iCs/>
      <w:color w:val="2E74B5"/>
      <w:sz w:val="24"/>
      <w:szCs w:val="24"/>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9"/>
    <w:locked/>
    <w:rsid w:val="001D73A6"/>
    <w:rPr>
      <w:rFonts w:ascii="Calibri Light" w:hAnsi="Calibri Light" w:cs="Times New Roman"/>
      <w:color w:val="2E74B5"/>
      <w:sz w:val="26"/>
      <w:szCs w:val="26"/>
      <w:lang w:eastAsia="ru-RU"/>
    </w:rPr>
  </w:style>
  <w:style w:type="paragraph" w:customStyle="1" w:styleId="a4">
    <w:name w:val="ЗаголовокМ"/>
    <w:basedOn w:val="a0"/>
    <w:link w:val="a5"/>
    <w:autoRedefine/>
    <w:uiPriority w:val="99"/>
    <w:rsid w:val="00E05026"/>
    <w:pPr>
      <w:ind w:firstLine="0"/>
      <w:jc w:val="right"/>
    </w:pPr>
    <w:rPr>
      <w:sz w:val="24"/>
      <w:lang w:eastAsia="zh-CN"/>
    </w:rPr>
  </w:style>
  <w:style w:type="character" w:customStyle="1" w:styleId="a5">
    <w:name w:val="ЗаголовокМ Знак"/>
    <w:basedOn w:val="a1"/>
    <w:link w:val="a4"/>
    <w:uiPriority w:val="99"/>
    <w:locked/>
    <w:rsid w:val="00E05026"/>
    <w:rPr>
      <w:rFonts w:ascii="Times New Roman" w:hAnsi="Times New Roman" w:cs="Times New Roman"/>
      <w:sz w:val="24"/>
      <w:szCs w:val="24"/>
      <w:lang w:eastAsia="zh-CN"/>
    </w:rPr>
  </w:style>
  <w:style w:type="paragraph" w:styleId="a6">
    <w:name w:val="Title"/>
    <w:basedOn w:val="a0"/>
    <w:link w:val="a7"/>
    <w:uiPriority w:val="99"/>
    <w:qFormat/>
    <w:rsid w:val="006D0E49"/>
    <w:pPr>
      <w:ind w:left="709" w:firstLine="0"/>
    </w:pPr>
    <w:rPr>
      <w:sz w:val="24"/>
    </w:rPr>
  </w:style>
  <w:style w:type="character" w:customStyle="1" w:styleId="a7">
    <w:name w:val="Заголовок Знак"/>
    <w:basedOn w:val="a1"/>
    <w:link w:val="a6"/>
    <w:uiPriority w:val="99"/>
    <w:locked/>
    <w:rsid w:val="006D0E49"/>
    <w:rPr>
      <w:rFonts w:ascii="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uiPriority w:val="99"/>
    <w:rsid w:val="00B1044C"/>
    <w:pPr>
      <w:suppressAutoHyphens/>
      <w:spacing w:after="120"/>
      <w:ind w:firstLine="0"/>
    </w:pPr>
    <w:rPr>
      <w:sz w:val="24"/>
      <w:szCs w:val="20"/>
      <w:lang w:eastAsia="zh-CN"/>
    </w:rPr>
  </w:style>
  <w:style w:type="character" w:customStyle="1" w:styleId="BodyTextChar">
    <w:name w:val="Body Text Char"/>
    <w:aliases w:val="body text Char,Основной текст Знак Знак Знак Char,Основной текст Знак Знак Знак Знак Char,body text Знак Знак Char,body text Знак Знак Знак Знак Char,Основной текст Знак Знак Char,Заг1 Char,contents Char,Corps de texte Char,bt Char,t Char"/>
    <w:basedOn w:val="a1"/>
    <w:uiPriority w:val="99"/>
    <w:semiHidden/>
    <w:rsid w:val="008E5834"/>
    <w:rPr>
      <w:rFonts w:ascii="Times New Roman" w:eastAsia="Times New Roman" w:hAnsi="Times New Roman"/>
      <w:sz w:val="28"/>
      <w:szCs w:val="24"/>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uiPriority w:val="99"/>
    <w:locked/>
    <w:rsid w:val="00B1044C"/>
    <w:rPr>
      <w:rFonts w:ascii="Times New Roman" w:hAnsi="Times New Roman" w:cs="Times New Roman"/>
      <w:sz w:val="20"/>
      <w:szCs w:val="20"/>
      <w:lang w:eastAsia="zh-CN"/>
    </w:rPr>
  </w:style>
  <w:style w:type="character" w:customStyle="1" w:styleId="ab">
    <w:name w:val="Основной текст Знак"/>
    <w:basedOn w:val="a1"/>
    <w:uiPriority w:val="99"/>
    <w:rsid w:val="00B1044C"/>
    <w:rPr>
      <w:rFonts w:ascii="Times New Roman" w:hAnsi="Times New Roman" w:cs="Times New Roman"/>
      <w:sz w:val="24"/>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0"/>
    <w:link w:val="12"/>
    <w:uiPriority w:val="99"/>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1"/>
    <w:link w:val="ac"/>
    <w:uiPriority w:val="99"/>
    <w:locked/>
    <w:rsid w:val="00B1044C"/>
    <w:rPr>
      <w:rFonts w:ascii="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hAnsi="Times New Roman" w:cs="Times New Roman"/>
      <w:sz w:val="20"/>
      <w:szCs w:val="20"/>
      <w:lang w:eastAsia="ru-RU"/>
    </w:rPr>
  </w:style>
  <w:style w:type="paragraph" w:customStyle="1" w:styleId="ConsPlusNonformat">
    <w:name w:val="ConsPlusNonformat"/>
    <w:uiPriority w:val="99"/>
    <w:rsid w:val="00B1044C"/>
    <w:pPr>
      <w:suppressAutoHyphens/>
      <w:autoSpaceDE w:val="0"/>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locked/>
    <w:rsid w:val="00B1044C"/>
    <w:rPr>
      <w:rFonts w:ascii="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locked/>
    <w:rsid w:val="00B1044C"/>
    <w:rPr>
      <w:rFonts w:ascii="Times New Roman" w:hAnsi="Times New Roman" w:cs="Times New Roman"/>
      <w:sz w:val="24"/>
      <w:szCs w:val="24"/>
      <w:lang w:eastAsia="ru-RU"/>
    </w:rPr>
  </w:style>
  <w:style w:type="paragraph" w:customStyle="1" w:styleId="Default">
    <w:name w:val="Default"/>
    <w:uiPriority w:val="99"/>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uiPriority w:val="99"/>
    <w:rsid w:val="00B1044C"/>
    <w:pPr>
      <w:ind w:firstLine="0"/>
    </w:pPr>
  </w:style>
  <w:style w:type="paragraph" w:customStyle="1" w:styleId="-6">
    <w:name w:val="Пункт-6"/>
    <w:basedOn w:val="a0"/>
    <w:uiPriority w:val="99"/>
    <w:rsid w:val="00B1044C"/>
    <w:pPr>
      <w:tabs>
        <w:tab w:val="num" w:pos="1986"/>
      </w:tabs>
      <w:ind w:left="1"/>
    </w:pPr>
  </w:style>
  <w:style w:type="paragraph" w:customStyle="1" w:styleId="text">
    <w:name w:val="text"/>
    <w:uiPriority w:val="99"/>
    <w:rsid w:val="00B1044C"/>
    <w:pPr>
      <w:widowControl w:val="0"/>
      <w:suppressAutoHyphens/>
      <w:spacing w:line="100" w:lineRule="atLeast"/>
    </w:pPr>
    <w:rPr>
      <w:rFonts w:ascii="Times New Roman" w:hAnsi="Times New Roman" w:cs="Tahoma"/>
      <w:kern w:val="1"/>
      <w:sz w:val="24"/>
      <w:szCs w:val="24"/>
    </w:rPr>
  </w:style>
  <w:style w:type="character" w:customStyle="1" w:styleId="apple-converted-space">
    <w:name w:val="apple-converted-space"/>
    <w:basedOn w:val="a1"/>
    <w:uiPriority w:val="99"/>
    <w:rsid w:val="00B1044C"/>
    <w:rPr>
      <w:rFonts w:cs="Times New Roman"/>
    </w:rPr>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locked/>
    <w:rsid w:val="008D2586"/>
    <w:rPr>
      <w:rFonts w:ascii="Times New Roman" w:hAnsi="Times New Roman" w:cs="Times New Roman"/>
      <w:sz w:val="24"/>
      <w:szCs w:val="24"/>
      <w:lang w:eastAsia="ru-RU"/>
    </w:rPr>
  </w:style>
  <w:style w:type="paragraph" w:styleId="af3">
    <w:name w:val="footer"/>
    <w:aliases w:val="Знак Знак,Знак Знак Знак"/>
    <w:basedOn w:val="a0"/>
    <w:link w:val="af4"/>
    <w:uiPriority w:val="99"/>
    <w:rsid w:val="008D2586"/>
    <w:pPr>
      <w:tabs>
        <w:tab w:val="center" w:pos="4677"/>
        <w:tab w:val="right" w:pos="9355"/>
      </w:tabs>
    </w:pPr>
  </w:style>
  <w:style w:type="character" w:customStyle="1" w:styleId="af4">
    <w:name w:val="Нижний колонтитул Знак"/>
    <w:aliases w:val="Знак Знак Знак2,Знак Знак Знак Знак1"/>
    <w:basedOn w:val="a1"/>
    <w:link w:val="af3"/>
    <w:uiPriority w:val="99"/>
    <w:locked/>
    <w:rsid w:val="008D2586"/>
    <w:rPr>
      <w:rFonts w:ascii="Times New Roman" w:hAnsi="Times New Roman" w:cs="Times New Roman"/>
      <w:sz w:val="24"/>
      <w:szCs w:val="24"/>
      <w:lang w:eastAsia="ru-RU"/>
    </w:rPr>
  </w:style>
  <w:style w:type="paragraph" w:styleId="24">
    <w:name w:val="Body Text Indent 2"/>
    <w:basedOn w:val="a0"/>
    <w:link w:val="25"/>
    <w:uiPriority w:val="99"/>
    <w:semiHidden/>
    <w:rsid w:val="00D20055"/>
    <w:pPr>
      <w:spacing w:after="120" w:line="480" w:lineRule="auto"/>
      <w:ind w:left="283"/>
    </w:pPr>
  </w:style>
  <w:style w:type="character" w:customStyle="1" w:styleId="25">
    <w:name w:val="Основной текст с отступом 2 Знак"/>
    <w:basedOn w:val="a1"/>
    <w:link w:val="24"/>
    <w:uiPriority w:val="99"/>
    <w:semiHidden/>
    <w:locked/>
    <w:rsid w:val="00D20055"/>
    <w:rPr>
      <w:rFonts w:ascii="Times New Roman" w:hAnsi="Times New Roman" w:cs="Times New Roman"/>
      <w:sz w:val="24"/>
      <w:szCs w:val="24"/>
      <w:lang w:eastAsia="ru-RU"/>
    </w:rPr>
  </w:style>
  <w:style w:type="table" w:styleId="af5">
    <w:name w:val="Table Grid"/>
    <w:basedOn w:val="a2"/>
    <w:uiPriority w:val="99"/>
    <w:rsid w:val="00D20055"/>
    <w:pPr>
      <w:spacing w:line="360" w:lineRule="auto"/>
      <w:ind w:firstLine="567"/>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D20055"/>
    <w:rPr>
      <w:rFonts w:ascii="Times New Roman" w:hAnsi="Times New Roman"/>
      <w:sz w:val="24"/>
    </w:rPr>
  </w:style>
  <w:style w:type="paragraph" w:customStyle="1" w:styleId="Style1">
    <w:name w:val="Style1"/>
    <w:basedOn w:val="a0"/>
    <w:uiPriority w:val="99"/>
    <w:rsid w:val="00D20055"/>
    <w:pPr>
      <w:widowControl w:val="0"/>
      <w:autoSpaceDE w:val="0"/>
      <w:autoSpaceDN w:val="0"/>
      <w:adjustRightInd w:val="0"/>
      <w:spacing w:line="477" w:lineRule="exact"/>
      <w:ind w:firstLine="418"/>
    </w:pPr>
    <w:rPr>
      <w:sz w:val="24"/>
    </w:rPr>
  </w:style>
  <w:style w:type="paragraph" w:styleId="26">
    <w:name w:val="envelope return"/>
    <w:basedOn w:val="a0"/>
    <w:uiPriority w:val="99"/>
    <w:rsid w:val="00D20055"/>
    <w:pPr>
      <w:spacing w:after="60"/>
      <w:ind w:firstLine="0"/>
    </w:pPr>
    <w:rPr>
      <w:rFonts w:ascii="Arial" w:hAnsi="Arial" w:cs="Arial"/>
      <w:sz w:val="20"/>
      <w:szCs w:val="20"/>
    </w:rPr>
  </w:style>
  <w:style w:type="paragraph" w:customStyle="1" w:styleId="ConsNormal">
    <w:name w:val="ConsNormal"/>
    <w:link w:val="ConsNormal0"/>
    <w:uiPriority w:val="99"/>
    <w:rsid w:val="00D20055"/>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basedOn w:val="a1"/>
    <w:link w:val="ConsNormal"/>
    <w:uiPriority w:val="99"/>
    <w:locked/>
    <w:rsid w:val="00D20055"/>
    <w:rPr>
      <w:rFonts w:ascii="Arial" w:hAnsi="Arial" w:cs="Arial"/>
      <w:lang w:val="ru-RU" w:eastAsia="ru-RU" w:bidi="ar-SA"/>
    </w:rPr>
  </w:style>
  <w:style w:type="paragraph" w:customStyle="1" w:styleId="af6">
    <w:name w:val="Пункт"/>
    <w:basedOn w:val="a0"/>
    <w:uiPriority w:val="99"/>
    <w:rsid w:val="00D20055"/>
    <w:pPr>
      <w:tabs>
        <w:tab w:val="num" w:pos="1980"/>
      </w:tabs>
      <w:ind w:left="1404" w:hanging="504"/>
    </w:pPr>
    <w:rPr>
      <w:sz w:val="24"/>
      <w:szCs w:val="28"/>
    </w:rPr>
  </w:style>
  <w:style w:type="paragraph" w:customStyle="1" w:styleId="13">
    <w:name w:val="Обыч 1"/>
    <w:basedOn w:val="a0"/>
    <w:link w:val="14"/>
    <w:uiPriority w:val="99"/>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hAnsi="Times New Roman"/>
      <w:sz w:val="28"/>
      <w:lang w:eastAsia="ru-RU"/>
    </w:rPr>
  </w:style>
  <w:style w:type="paragraph" w:customStyle="1" w:styleId="a">
    <w:name w:val="Глава"/>
    <w:basedOn w:val="a0"/>
    <w:uiPriority w:val="99"/>
    <w:rsid w:val="00D20055"/>
    <w:pPr>
      <w:keepNext/>
      <w:numPr>
        <w:numId w:val="8"/>
      </w:numPr>
      <w:suppressAutoHyphens/>
      <w:jc w:val="center"/>
      <w:outlineLvl w:val="0"/>
    </w:pPr>
    <w:rPr>
      <w:rFonts w:cs="Arial"/>
      <w:b/>
      <w:caps/>
      <w:szCs w:val="48"/>
    </w:rPr>
  </w:style>
  <w:style w:type="paragraph" w:styleId="af7">
    <w:name w:val="TOC Heading"/>
    <w:basedOn w:val="1"/>
    <w:next w:val="a0"/>
    <w:uiPriority w:val="99"/>
    <w:qFormat/>
    <w:rsid w:val="006D0E49"/>
    <w:pPr>
      <w:spacing w:line="259" w:lineRule="auto"/>
      <w:ind w:firstLine="0"/>
      <w:jc w:val="left"/>
      <w:outlineLvl w:val="9"/>
    </w:pPr>
  </w:style>
  <w:style w:type="paragraph" w:styleId="15">
    <w:name w:val="toc 1"/>
    <w:basedOn w:val="a0"/>
    <w:next w:val="a0"/>
    <w:autoRedefine/>
    <w:uiPriority w:val="99"/>
    <w:rsid w:val="001D59EE"/>
    <w:pPr>
      <w:spacing w:before="240" w:after="120"/>
      <w:ind w:firstLine="0"/>
    </w:pPr>
  </w:style>
  <w:style w:type="character" w:styleId="af8">
    <w:name w:val="annotation reference"/>
    <w:basedOn w:val="a1"/>
    <w:uiPriority w:val="99"/>
    <w:rsid w:val="00EB3249"/>
    <w:rPr>
      <w:rFonts w:cs="Times New Roman"/>
      <w:sz w:val="16"/>
    </w:rPr>
  </w:style>
  <w:style w:type="paragraph" w:styleId="af9">
    <w:name w:val="Subtitle"/>
    <w:basedOn w:val="a0"/>
    <w:next w:val="a0"/>
    <w:link w:val="afa"/>
    <w:uiPriority w:val="99"/>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basedOn w:val="a1"/>
    <w:link w:val="af9"/>
    <w:uiPriority w:val="99"/>
    <w:locked/>
    <w:rsid w:val="001D73A6"/>
    <w:rPr>
      <w:rFonts w:eastAsia="Times New Roman" w:cs="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
    <w:basedOn w:val="a1"/>
    <w:uiPriority w:val="9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rsid w:val="00C94B9C"/>
    <w:rPr>
      <w:rFonts w:ascii="Segoe UI" w:hAnsi="Segoe UI" w:cs="Segoe UI"/>
      <w:sz w:val="18"/>
      <w:szCs w:val="18"/>
    </w:rPr>
  </w:style>
  <w:style w:type="character" w:customStyle="1" w:styleId="afc">
    <w:name w:val="Текст выноски Знак"/>
    <w:basedOn w:val="a1"/>
    <w:link w:val="afb"/>
    <w:uiPriority w:val="99"/>
    <w:semiHidden/>
    <w:locked/>
    <w:rsid w:val="00C94B9C"/>
    <w:rPr>
      <w:rFonts w:ascii="Segoe UI" w:hAnsi="Segoe UI" w:cs="Segoe UI"/>
      <w:sz w:val="18"/>
      <w:szCs w:val="18"/>
      <w:lang w:eastAsia="ru-RU"/>
    </w:rPr>
  </w:style>
  <w:style w:type="paragraph" w:customStyle="1" w:styleId="16">
    <w:name w:val="Абзац списка1"/>
    <w:basedOn w:val="a0"/>
    <w:uiPriority w:val="99"/>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rsid w:val="00C94B9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C94B9C"/>
    <w:rPr>
      <w:rFonts w:ascii="Arial" w:hAnsi="Arial" w:cs="Arial"/>
      <w:lang w:val="ru-RU" w:eastAsia="ru-RU" w:bidi="ar-SA"/>
    </w:rPr>
  </w:style>
  <w:style w:type="paragraph" w:customStyle="1" w:styleId="ConsPlusTitle">
    <w:name w:val="ConsPlusTitle"/>
    <w:uiPriority w:val="99"/>
    <w:rsid w:val="00C94B9C"/>
    <w:pPr>
      <w:widowControl w:val="0"/>
      <w:autoSpaceDE w:val="0"/>
      <w:autoSpaceDN w:val="0"/>
      <w:adjustRightInd w:val="0"/>
    </w:pPr>
    <w:rPr>
      <w:rFonts w:ascii="Arial" w:eastAsia="Times New Roman" w:hAnsi="Arial" w:cs="Arial"/>
      <w:b/>
      <w:bCs/>
      <w:sz w:val="20"/>
      <w:szCs w:val="20"/>
    </w:rPr>
  </w:style>
  <w:style w:type="paragraph" w:styleId="27">
    <w:name w:val="toc 2"/>
    <w:basedOn w:val="a0"/>
    <w:next w:val="a0"/>
    <w:autoRedefine/>
    <w:uiPriority w:val="99"/>
    <w:rsid w:val="00457125"/>
    <w:pPr>
      <w:tabs>
        <w:tab w:val="right" w:leader="dot" w:pos="9345"/>
      </w:tabs>
      <w:spacing w:after="100"/>
      <w:ind w:left="280" w:firstLine="0"/>
    </w:pPr>
    <w:rPr>
      <w:caps/>
      <w:noProof/>
      <w:sz w:val="24"/>
    </w:rPr>
  </w:style>
  <w:style w:type="paragraph" w:styleId="7">
    <w:name w:val="toc 7"/>
    <w:basedOn w:val="a0"/>
    <w:next w:val="a0"/>
    <w:autoRedefine/>
    <w:uiPriority w:val="99"/>
    <w:semiHidden/>
    <w:rsid w:val="001D1D29"/>
    <w:pPr>
      <w:spacing w:after="100"/>
      <w:ind w:left="1680"/>
    </w:pPr>
  </w:style>
  <w:style w:type="paragraph" w:styleId="afd">
    <w:name w:val="caption"/>
    <w:aliases w:val="Ви6,&quot;Таблица N&quot;,Рисунок название стить"/>
    <w:basedOn w:val="a0"/>
    <w:next w:val="a0"/>
    <w:link w:val="afe"/>
    <w:uiPriority w:val="99"/>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uiPriority w:val="99"/>
    <w:locked/>
    <w:rsid w:val="007E11BE"/>
    <w:rPr>
      <w:rFonts w:ascii="Times New Roman" w:hAnsi="Times New Roman"/>
      <w:i/>
      <w:sz w:val="24"/>
      <w:lang w:eastAsia="ru-RU"/>
    </w:rPr>
  </w:style>
  <w:style w:type="paragraph" w:customStyle="1" w:styleId="-4">
    <w:name w:val="Пункт-4"/>
    <w:basedOn w:val="a0"/>
    <w:uiPriority w:val="99"/>
    <w:rsid w:val="00DD0AC1"/>
    <w:pPr>
      <w:tabs>
        <w:tab w:val="num" w:pos="1844"/>
      </w:tabs>
      <w:snapToGrid w:val="0"/>
      <w:ind w:left="-141"/>
    </w:pPr>
  </w:style>
  <w:style w:type="paragraph" w:customStyle="1" w:styleId="-5">
    <w:name w:val="Пункт-5"/>
    <w:basedOn w:val="a0"/>
    <w:uiPriority w:val="99"/>
    <w:rsid w:val="00DD0AC1"/>
    <w:pPr>
      <w:tabs>
        <w:tab w:val="num" w:pos="1985"/>
      </w:tabs>
    </w:pPr>
  </w:style>
  <w:style w:type="paragraph" w:customStyle="1" w:styleId="-7">
    <w:name w:val="Пункт-7"/>
    <w:basedOn w:val="a0"/>
    <w:uiPriority w:val="99"/>
    <w:rsid w:val="00DD0AC1"/>
    <w:pPr>
      <w:tabs>
        <w:tab w:val="num" w:pos="360"/>
      </w:tabs>
      <w:ind w:firstLine="0"/>
    </w:pPr>
  </w:style>
  <w:style w:type="paragraph" w:customStyle="1" w:styleId="Normaltable">
    <w:name w:val="Normal_table"/>
    <w:basedOn w:val="a0"/>
    <w:uiPriority w:val="99"/>
    <w:rsid w:val="00F76C4C"/>
    <w:pPr>
      <w:spacing w:after="120"/>
      <w:ind w:firstLine="0"/>
      <w:jc w:val="left"/>
    </w:pPr>
    <w:rPr>
      <w:sz w:val="24"/>
    </w:rPr>
  </w:style>
  <w:style w:type="paragraph" w:customStyle="1" w:styleId="-11">
    <w:name w:val="Цветной список - Акцент 11"/>
    <w:basedOn w:val="a0"/>
    <w:link w:val="-1"/>
    <w:uiPriority w:val="99"/>
    <w:rsid w:val="00F76C4C"/>
    <w:pPr>
      <w:spacing w:before="120"/>
      <w:ind w:left="720" w:hanging="357"/>
      <w:contextualSpacing/>
    </w:pPr>
    <w:rPr>
      <w:rFonts w:ascii="Calibri" w:eastAsia="Calibri" w:hAnsi="Calibri"/>
      <w:sz w:val="20"/>
      <w:szCs w:val="20"/>
      <w:lang w:eastAsia="zh-CN"/>
    </w:rPr>
  </w:style>
  <w:style w:type="character" w:customStyle="1" w:styleId="-1">
    <w:name w:val="Цветной список - Акцент 1 Знак"/>
    <w:link w:val="-11"/>
    <w:uiPriority w:val="99"/>
    <w:locked/>
    <w:rsid w:val="00F76C4C"/>
    <w:rPr>
      <w:rFonts w:ascii="Calibri" w:eastAsia="Times New Roman" w:hAnsi="Calibri"/>
    </w:rPr>
  </w:style>
  <w:style w:type="character" w:customStyle="1" w:styleId="Paragraph">
    <w:name w:val="Paragraph Знак"/>
    <w:basedOn w:val="a1"/>
    <w:link w:val="Paragraph0"/>
    <w:uiPriority w:val="99"/>
    <w:locked/>
    <w:rsid w:val="00F76C4C"/>
    <w:rPr>
      <w:rFonts w:cs="Times New Roman"/>
      <w:sz w:val="24"/>
      <w:szCs w:val="24"/>
    </w:rPr>
  </w:style>
  <w:style w:type="paragraph" w:customStyle="1" w:styleId="Paragraph0">
    <w:name w:val="Paragraph"/>
    <w:basedOn w:val="a0"/>
    <w:link w:val="Paragraph"/>
    <w:uiPriority w:val="99"/>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basedOn w:val="a1"/>
    <w:link w:val="aff0"/>
    <w:uiPriority w:val="99"/>
    <w:semiHidden/>
    <w:locked/>
    <w:rsid w:val="00F76C4C"/>
    <w:rPr>
      <w:rFonts w:ascii="Times New Roman" w:hAnsi="Times New Roman" w:cs="Times New Roman"/>
      <w:sz w:val="24"/>
      <w:szCs w:val="24"/>
      <w:lang w:eastAsia="ru-RU"/>
    </w:rPr>
  </w:style>
  <w:style w:type="paragraph" w:styleId="aff0">
    <w:name w:val="Document Map"/>
    <w:basedOn w:val="a0"/>
    <w:link w:val="aff"/>
    <w:uiPriority w:val="99"/>
    <w:semiHidden/>
    <w:rsid w:val="00F76C4C"/>
    <w:pPr>
      <w:ind w:firstLine="0"/>
      <w:jc w:val="left"/>
    </w:pPr>
    <w:rPr>
      <w:sz w:val="24"/>
    </w:rPr>
  </w:style>
  <w:style w:type="character" w:customStyle="1" w:styleId="DocumentMapChar1">
    <w:name w:val="Document Map Char1"/>
    <w:basedOn w:val="a1"/>
    <w:uiPriority w:val="99"/>
    <w:semiHidden/>
    <w:rsid w:val="008E5834"/>
    <w:rPr>
      <w:rFonts w:ascii="Times New Roman" w:eastAsia="Times New Roman" w:hAnsi="Times New Roman"/>
      <w:sz w:val="0"/>
      <w:szCs w:val="0"/>
    </w:rPr>
  </w:style>
  <w:style w:type="character" w:customStyle="1" w:styleId="aff1">
    <w:name w:val="Текст примечания Знак"/>
    <w:basedOn w:val="a1"/>
    <w:link w:val="aff2"/>
    <w:uiPriority w:val="99"/>
    <w:semiHidden/>
    <w:locked/>
    <w:rsid w:val="00F76C4C"/>
    <w:rPr>
      <w:rFonts w:ascii="Times New Roman" w:hAnsi="Times New Roman" w:cs="Times New Roman"/>
      <w:sz w:val="20"/>
      <w:szCs w:val="20"/>
      <w:lang w:eastAsia="ru-RU"/>
    </w:rPr>
  </w:style>
  <w:style w:type="paragraph" w:styleId="aff2">
    <w:name w:val="annotation text"/>
    <w:basedOn w:val="a0"/>
    <w:link w:val="aff1"/>
    <w:uiPriority w:val="99"/>
    <w:semiHidden/>
    <w:rsid w:val="00F76C4C"/>
    <w:pPr>
      <w:ind w:firstLine="0"/>
      <w:jc w:val="left"/>
    </w:pPr>
    <w:rPr>
      <w:sz w:val="20"/>
      <w:szCs w:val="20"/>
    </w:rPr>
  </w:style>
  <w:style w:type="character" w:customStyle="1" w:styleId="CommentTextChar1">
    <w:name w:val="Comment Text Char1"/>
    <w:basedOn w:val="a1"/>
    <w:uiPriority w:val="99"/>
    <w:semiHidden/>
    <w:rsid w:val="008E5834"/>
    <w:rPr>
      <w:rFonts w:ascii="Times New Roman" w:eastAsia="Times New Roman" w:hAnsi="Times New Roman"/>
      <w:sz w:val="20"/>
      <w:szCs w:val="20"/>
    </w:rPr>
  </w:style>
  <w:style w:type="character" w:customStyle="1" w:styleId="aff3">
    <w:name w:val="Тема примечания Знак"/>
    <w:basedOn w:val="aff1"/>
    <w:link w:val="aff4"/>
    <w:uiPriority w:val="99"/>
    <w:semiHidden/>
    <w:locked/>
    <w:rsid w:val="00F76C4C"/>
    <w:rPr>
      <w:rFonts w:ascii="Times New Roman" w:hAnsi="Times New Roman" w:cs="Times New Roman"/>
      <w:b/>
      <w:bCs/>
      <w:sz w:val="20"/>
      <w:szCs w:val="20"/>
      <w:lang w:eastAsia="ru-RU"/>
    </w:rPr>
  </w:style>
  <w:style w:type="paragraph" w:styleId="aff4">
    <w:name w:val="annotation subject"/>
    <w:basedOn w:val="aff2"/>
    <w:next w:val="aff2"/>
    <w:link w:val="aff3"/>
    <w:uiPriority w:val="99"/>
    <w:semiHidden/>
    <w:rsid w:val="00F76C4C"/>
    <w:rPr>
      <w:b/>
      <w:bCs/>
    </w:rPr>
  </w:style>
  <w:style w:type="character" w:customStyle="1" w:styleId="CommentSubjectChar1">
    <w:name w:val="Comment Subject Char1"/>
    <w:basedOn w:val="aff1"/>
    <w:uiPriority w:val="99"/>
    <w:semiHidden/>
    <w:rsid w:val="008E5834"/>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uiPriority w:val="99"/>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uiPriority w:val="99"/>
    <w:rsid w:val="009B37A1"/>
    <w:pPr>
      <w:ind w:left="720" w:firstLine="0"/>
      <w:jc w:val="left"/>
    </w:pPr>
    <w:rPr>
      <w:rFonts w:eastAsia="Calibri"/>
      <w:sz w:val="24"/>
    </w:rPr>
  </w:style>
  <w:style w:type="character" w:customStyle="1" w:styleId="ListParagraphChar3">
    <w:name w:val="List Paragraph Char3"/>
    <w:link w:val="42"/>
    <w:uiPriority w:val="99"/>
    <w:locked/>
    <w:rsid w:val="009B37A1"/>
    <w:rPr>
      <w:rFonts w:ascii="Times New Roman" w:hAnsi="Times New Roman"/>
      <w:sz w:val="24"/>
      <w:lang w:eastAsia="ru-RU"/>
    </w:rPr>
  </w:style>
  <w:style w:type="paragraph" w:customStyle="1" w:styleId="220">
    <w:name w:val="Основной текст 22"/>
    <w:basedOn w:val="a0"/>
    <w:uiPriority w:val="99"/>
    <w:rsid w:val="004364BC"/>
    <w:pPr>
      <w:widowControl w:val="0"/>
      <w:suppressAutoHyphens/>
      <w:spacing w:after="120" w:line="480" w:lineRule="auto"/>
      <w:ind w:firstLine="0"/>
      <w:jc w:val="left"/>
    </w:pPr>
    <w:rPr>
      <w:rFonts w:eastAsia="Calibri"/>
      <w:kern w:val="1"/>
      <w:sz w:val="24"/>
      <w:lang w:eastAsia="en-US"/>
    </w:rPr>
  </w:style>
  <w:style w:type="character" w:customStyle="1" w:styleId="FontStyle16">
    <w:name w:val="Font Style16"/>
    <w:uiPriority w:val="99"/>
    <w:rsid w:val="00200AB7"/>
    <w:rPr>
      <w:rFonts w:ascii="Times New Roman" w:hAnsi="Times New Roman"/>
      <w:sz w:val="28"/>
    </w:rPr>
  </w:style>
  <w:style w:type="paragraph" w:styleId="4">
    <w:name w:val="List Number 4"/>
    <w:basedOn w:val="a0"/>
    <w:uiPriority w:val="99"/>
    <w:rsid w:val="00731779"/>
    <w:pPr>
      <w:numPr>
        <w:numId w:val="10"/>
      </w:numPr>
      <w:tabs>
        <w:tab w:val="clear" w:pos="786"/>
        <w:tab w:val="num" w:pos="1209"/>
      </w:tabs>
      <w:ind w:left="1209"/>
      <w:contextualSpacing/>
    </w:pPr>
  </w:style>
  <w:style w:type="paragraph" w:customStyle="1" w:styleId="aff5">
    <w:name w:val="Таблица шапка"/>
    <w:basedOn w:val="a0"/>
    <w:link w:val="aff6"/>
    <w:uiPriority w:val="99"/>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uiPriority w:val="99"/>
    <w:locked/>
    <w:rsid w:val="006E02B7"/>
    <w:rPr>
      <w:rFonts w:ascii="Times New Roman" w:hAnsi="Times New Roman"/>
      <w:sz w:val="18"/>
      <w:lang w:eastAsia="zh-CN"/>
    </w:rPr>
  </w:style>
  <w:style w:type="paragraph" w:styleId="aff7">
    <w:name w:val="Normal (Web)"/>
    <w:basedOn w:val="a0"/>
    <w:uiPriority w:val="99"/>
    <w:rsid w:val="006E02B7"/>
    <w:pPr>
      <w:spacing w:line="300" w:lineRule="auto"/>
      <w:ind w:firstLine="567"/>
    </w:pPr>
  </w:style>
  <w:style w:type="character" w:customStyle="1" w:styleId="28">
    <w:name w:val="Основной текст (2)_"/>
    <w:basedOn w:val="a1"/>
    <w:link w:val="29"/>
    <w:uiPriority w:val="99"/>
    <w:locked/>
    <w:rsid w:val="003003D0"/>
    <w:rPr>
      <w:rFonts w:ascii="Times New Roman" w:hAnsi="Times New Roman" w:cs="Times New Roman"/>
      <w:sz w:val="28"/>
      <w:szCs w:val="28"/>
      <w:shd w:val="clear" w:color="auto" w:fill="FFFFFF"/>
    </w:rPr>
  </w:style>
  <w:style w:type="paragraph" w:customStyle="1" w:styleId="29">
    <w:name w:val="Основной текст (2)"/>
    <w:basedOn w:val="a0"/>
    <w:link w:val="28"/>
    <w:uiPriority w:val="99"/>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uiPriority w:val="99"/>
    <w:rsid w:val="002C574F"/>
    <w:rPr>
      <w:rFonts w:cs="Times New Roman"/>
    </w:rPr>
  </w:style>
  <w:style w:type="table" w:customStyle="1" w:styleId="17">
    <w:name w:val="Сетка таблицы1"/>
    <w:uiPriority w:val="99"/>
    <w:rsid w:val="00B63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Знак Знак Знак1,Знак Знак Знак Знак"/>
    <w:basedOn w:val="a1"/>
    <w:uiPriority w:val="99"/>
    <w:locked/>
    <w:rsid w:val="00084C67"/>
    <w:rPr>
      <w:rFonts w:cs="Times New Roman"/>
      <w:sz w:val="24"/>
      <w:szCs w:val="24"/>
      <w:lang w:eastAsia="zh-CN"/>
    </w:rPr>
  </w:style>
  <w:style w:type="table" w:customStyle="1" w:styleId="120">
    <w:name w:val="Сетка таблицы12"/>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0"/>
    <w:uiPriority w:val="99"/>
    <w:semiHidden/>
    <w:rsid w:val="003133BA"/>
    <w:pPr>
      <w:numPr>
        <w:numId w:val="12"/>
      </w:numPr>
      <w:tabs>
        <w:tab w:val="clear" w:pos="1209"/>
        <w:tab w:val="num" w:pos="643"/>
      </w:tabs>
      <w:ind w:left="643"/>
      <w:contextualSpacing/>
    </w:pPr>
  </w:style>
  <w:style w:type="character" w:styleId="aff9">
    <w:name w:val="Emphasis"/>
    <w:basedOn w:val="a1"/>
    <w:uiPriority w:val="99"/>
    <w:qFormat/>
    <w:rsid w:val="00C136F9"/>
    <w:rPr>
      <w:rFonts w:cs="Times New Roman"/>
      <w:i/>
    </w:rPr>
  </w:style>
  <w:style w:type="paragraph" w:styleId="affa">
    <w:name w:val="No Spacing"/>
    <w:link w:val="affb"/>
    <w:uiPriority w:val="99"/>
    <w:qFormat/>
    <w:rsid w:val="00C136F9"/>
    <w:pPr>
      <w:suppressAutoHyphens/>
    </w:pPr>
    <w:rPr>
      <w:rFonts w:eastAsia="Times New Roman" w:cs="Calibri"/>
      <w:lang w:eastAsia="ar-SA"/>
    </w:rPr>
  </w:style>
  <w:style w:type="paragraph" w:customStyle="1" w:styleId="1a">
    <w:name w:val="Обычный1"/>
    <w:link w:val="Normal"/>
    <w:uiPriority w:val="99"/>
    <w:rsid w:val="00BD5D32"/>
    <w:pPr>
      <w:widowControl w:val="0"/>
    </w:pPr>
    <w:rPr>
      <w:rFonts w:ascii="Times New Roman" w:eastAsia="Times New Roman" w:hAnsi="Times New Roman"/>
    </w:rPr>
  </w:style>
  <w:style w:type="character" w:customStyle="1" w:styleId="Normal">
    <w:name w:val="Normal Знак"/>
    <w:link w:val="1a"/>
    <w:uiPriority w:val="99"/>
    <w:locked/>
    <w:rsid w:val="00BD5D32"/>
    <w:rPr>
      <w:rFonts w:ascii="Times New Roman" w:hAnsi="Times New Roman"/>
      <w:snapToGrid w:val="0"/>
      <w:sz w:val="22"/>
      <w:lang w:eastAsia="ru-RU"/>
    </w:rPr>
  </w:style>
  <w:style w:type="character" w:customStyle="1" w:styleId="1b">
    <w:name w:val="Неразрешенное упоминание1"/>
    <w:basedOn w:val="a1"/>
    <w:uiPriority w:val="99"/>
    <w:semiHidden/>
    <w:rsid w:val="008A71F7"/>
    <w:rPr>
      <w:rFonts w:cs="Times New Roman"/>
      <w:color w:val="605E5C"/>
      <w:shd w:val="clear" w:color="auto" w:fill="E1DFDD"/>
    </w:rPr>
  </w:style>
  <w:style w:type="character" w:customStyle="1" w:styleId="affb">
    <w:name w:val="Без интервала Знак"/>
    <w:link w:val="affa"/>
    <w:uiPriority w:val="99"/>
    <w:locked/>
    <w:rsid w:val="007A2B7F"/>
    <w:rPr>
      <w:rFonts w:ascii="Calibri" w:hAnsi="Calibri"/>
      <w:sz w:val="22"/>
      <w:lang w:eastAsia="ar-SA" w:bidi="ar-SA"/>
    </w:rPr>
  </w:style>
  <w:style w:type="character" w:customStyle="1" w:styleId="2a">
    <w:name w:val="Неразрешенное упоминание2"/>
    <w:basedOn w:val="a1"/>
    <w:uiPriority w:val="99"/>
    <w:semiHidden/>
    <w:rsid w:val="00796A4B"/>
    <w:rPr>
      <w:rFonts w:cs="Times New Roman"/>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c">
    <w:name w:val="Обычный + по ширине"/>
    <w:basedOn w:val="a0"/>
    <w:uiPriority w:val="99"/>
    <w:rsid w:val="000019A9"/>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4860">
      <w:marLeft w:val="0"/>
      <w:marRight w:val="0"/>
      <w:marTop w:val="0"/>
      <w:marBottom w:val="0"/>
      <w:divBdr>
        <w:top w:val="none" w:sz="0" w:space="0" w:color="auto"/>
        <w:left w:val="none" w:sz="0" w:space="0" w:color="auto"/>
        <w:bottom w:val="none" w:sz="0" w:space="0" w:color="auto"/>
        <w:right w:val="none" w:sz="0" w:space="0" w:color="auto"/>
      </w:divBdr>
    </w:div>
    <w:div w:id="417604861">
      <w:marLeft w:val="0"/>
      <w:marRight w:val="0"/>
      <w:marTop w:val="0"/>
      <w:marBottom w:val="0"/>
      <w:divBdr>
        <w:top w:val="none" w:sz="0" w:space="0" w:color="auto"/>
        <w:left w:val="none" w:sz="0" w:space="0" w:color="auto"/>
        <w:bottom w:val="none" w:sz="0" w:space="0" w:color="auto"/>
        <w:right w:val="none" w:sz="0" w:space="0" w:color="auto"/>
      </w:divBdr>
    </w:div>
    <w:div w:id="417604862">
      <w:marLeft w:val="0"/>
      <w:marRight w:val="0"/>
      <w:marTop w:val="0"/>
      <w:marBottom w:val="0"/>
      <w:divBdr>
        <w:top w:val="none" w:sz="0" w:space="0" w:color="auto"/>
        <w:left w:val="none" w:sz="0" w:space="0" w:color="auto"/>
        <w:bottom w:val="none" w:sz="0" w:space="0" w:color="auto"/>
        <w:right w:val="none" w:sz="0" w:space="0" w:color="auto"/>
      </w:divBdr>
    </w:div>
    <w:div w:id="417604863">
      <w:marLeft w:val="0"/>
      <w:marRight w:val="0"/>
      <w:marTop w:val="0"/>
      <w:marBottom w:val="0"/>
      <w:divBdr>
        <w:top w:val="none" w:sz="0" w:space="0" w:color="auto"/>
        <w:left w:val="none" w:sz="0" w:space="0" w:color="auto"/>
        <w:bottom w:val="none" w:sz="0" w:space="0" w:color="auto"/>
        <w:right w:val="none" w:sz="0" w:space="0" w:color="auto"/>
      </w:divBdr>
    </w:div>
    <w:div w:id="417604864">
      <w:marLeft w:val="0"/>
      <w:marRight w:val="0"/>
      <w:marTop w:val="0"/>
      <w:marBottom w:val="0"/>
      <w:divBdr>
        <w:top w:val="none" w:sz="0" w:space="0" w:color="auto"/>
        <w:left w:val="none" w:sz="0" w:space="0" w:color="auto"/>
        <w:bottom w:val="none" w:sz="0" w:space="0" w:color="auto"/>
        <w:right w:val="none" w:sz="0" w:space="0" w:color="auto"/>
      </w:divBdr>
    </w:div>
    <w:div w:id="417604865">
      <w:marLeft w:val="0"/>
      <w:marRight w:val="0"/>
      <w:marTop w:val="0"/>
      <w:marBottom w:val="0"/>
      <w:divBdr>
        <w:top w:val="none" w:sz="0" w:space="0" w:color="auto"/>
        <w:left w:val="none" w:sz="0" w:space="0" w:color="auto"/>
        <w:bottom w:val="none" w:sz="0" w:space="0" w:color="auto"/>
        <w:right w:val="none" w:sz="0" w:space="0" w:color="auto"/>
      </w:divBdr>
    </w:div>
    <w:div w:id="417604866">
      <w:marLeft w:val="0"/>
      <w:marRight w:val="0"/>
      <w:marTop w:val="0"/>
      <w:marBottom w:val="0"/>
      <w:divBdr>
        <w:top w:val="none" w:sz="0" w:space="0" w:color="auto"/>
        <w:left w:val="none" w:sz="0" w:space="0" w:color="auto"/>
        <w:bottom w:val="none" w:sz="0" w:space="0" w:color="auto"/>
        <w:right w:val="none" w:sz="0" w:space="0" w:color="auto"/>
      </w:divBdr>
    </w:div>
    <w:div w:id="417604867">
      <w:marLeft w:val="0"/>
      <w:marRight w:val="0"/>
      <w:marTop w:val="0"/>
      <w:marBottom w:val="0"/>
      <w:divBdr>
        <w:top w:val="none" w:sz="0" w:space="0" w:color="auto"/>
        <w:left w:val="none" w:sz="0" w:space="0" w:color="auto"/>
        <w:bottom w:val="none" w:sz="0" w:space="0" w:color="auto"/>
        <w:right w:val="none" w:sz="0" w:space="0" w:color="auto"/>
      </w:divBdr>
    </w:div>
    <w:div w:id="417604868">
      <w:marLeft w:val="0"/>
      <w:marRight w:val="0"/>
      <w:marTop w:val="0"/>
      <w:marBottom w:val="0"/>
      <w:divBdr>
        <w:top w:val="none" w:sz="0" w:space="0" w:color="auto"/>
        <w:left w:val="none" w:sz="0" w:space="0" w:color="auto"/>
        <w:bottom w:val="none" w:sz="0" w:space="0" w:color="auto"/>
        <w:right w:val="none" w:sz="0" w:space="0" w:color="auto"/>
      </w:divBdr>
    </w:div>
    <w:div w:id="417604869">
      <w:marLeft w:val="0"/>
      <w:marRight w:val="0"/>
      <w:marTop w:val="0"/>
      <w:marBottom w:val="0"/>
      <w:divBdr>
        <w:top w:val="none" w:sz="0" w:space="0" w:color="auto"/>
        <w:left w:val="none" w:sz="0" w:space="0" w:color="auto"/>
        <w:bottom w:val="none" w:sz="0" w:space="0" w:color="auto"/>
        <w:right w:val="none" w:sz="0" w:space="0" w:color="auto"/>
      </w:divBdr>
    </w:div>
    <w:div w:id="417604870">
      <w:marLeft w:val="0"/>
      <w:marRight w:val="0"/>
      <w:marTop w:val="0"/>
      <w:marBottom w:val="0"/>
      <w:divBdr>
        <w:top w:val="none" w:sz="0" w:space="0" w:color="auto"/>
        <w:left w:val="none" w:sz="0" w:space="0" w:color="auto"/>
        <w:bottom w:val="none" w:sz="0" w:space="0" w:color="auto"/>
        <w:right w:val="none" w:sz="0" w:space="0" w:color="auto"/>
      </w:divBdr>
    </w:div>
    <w:div w:id="41760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p34@bk.ru" TargetMode="Externa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1165</Words>
  <Characters>8732</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29</cp:revision>
  <cp:lastPrinted>2021-08-09T08:40:00Z</cp:lastPrinted>
  <dcterms:created xsi:type="dcterms:W3CDTF">2021-03-01T13:18:00Z</dcterms:created>
  <dcterms:modified xsi:type="dcterms:W3CDTF">2021-08-09T09:01:00Z</dcterms:modified>
</cp:coreProperties>
</file>